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AA" w:rsidRDefault="005E2DAA" w:rsidP="009F4DC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5E2DAA" w:rsidRPr="005E2DAA" w:rsidRDefault="005E2DAA" w:rsidP="005E2DAA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DAA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5E2DAA" w:rsidRPr="005E2DAA" w:rsidRDefault="005E2DAA" w:rsidP="005E2DAA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DAA">
        <w:rPr>
          <w:rFonts w:ascii="Times New Roman" w:eastAsia="Times New Roman" w:hAnsi="Times New Roman"/>
          <w:bCs/>
          <w:sz w:val="28"/>
          <w:szCs w:val="28"/>
          <w:lang w:eastAsia="ru-RU"/>
        </w:rPr>
        <w:t>"Центр внешкольной работы" Приволжского района г. Казани.</w:t>
      </w:r>
    </w:p>
    <w:p w:rsidR="005E2DAA" w:rsidRPr="005E2DAA" w:rsidRDefault="005E2DAA" w:rsidP="005E2DAA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E2DAA" w:rsidRPr="005E2DAA" w:rsidRDefault="005E2DAA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E2D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МЕТОДИЧЕСКАЯ РАЗРАБОТКА ЗАНЯТИЯ</w:t>
      </w:r>
    </w:p>
    <w:p w:rsidR="005E2DAA" w:rsidRPr="005E2DAA" w:rsidRDefault="00F8228A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Конспект занятия </w:t>
      </w:r>
      <w:r w:rsidR="005E2DAA" w:rsidRPr="005E2DAA">
        <w:rPr>
          <w:rFonts w:ascii="Times New Roman" w:eastAsia="Times New Roman" w:hAnsi="Times New Roman"/>
          <w:sz w:val="28"/>
          <w:szCs w:val="28"/>
          <w:lang w:eastAsia="ru-RU"/>
        </w:rPr>
        <w:t>по спортивному туризму</w:t>
      </w:r>
    </w:p>
    <w:p w:rsidR="005E2DAA" w:rsidRPr="005E2DAA" w:rsidRDefault="005E2DAA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DAA">
        <w:rPr>
          <w:rFonts w:ascii="Times New Roman" w:eastAsia="Times New Roman" w:hAnsi="Times New Roman"/>
          <w:sz w:val="28"/>
          <w:szCs w:val="28"/>
          <w:lang w:eastAsia="ru-RU"/>
        </w:rPr>
        <w:t>«Виды костров и их практическое применение»</w:t>
      </w:r>
    </w:p>
    <w:p w:rsidR="005E2DAA" w:rsidRPr="005E2DAA" w:rsidRDefault="005E2DAA" w:rsidP="005E2DA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ED9" w:rsidRDefault="00744ED9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2DAA" w:rsidRPr="005E2DAA" w:rsidRDefault="005E2DAA" w:rsidP="005E2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DAA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Яговкин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Иван Сергеевич</w:t>
      </w:r>
    </w:p>
    <w:p w:rsidR="005E2DAA" w:rsidRPr="005E2DAA" w:rsidRDefault="005E2DAA" w:rsidP="005E2DAA">
      <w:pPr>
        <w:spacing w:after="0" w:line="36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DAA">
        <w:rPr>
          <w:rFonts w:ascii="Times New Roman" w:eastAsia="Times New Roman" w:hAnsi="Times New Roman"/>
          <w:sz w:val="28"/>
          <w:szCs w:val="28"/>
          <w:lang w:eastAsia="ru-RU"/>
        </w:rPr>
        <w:t>педагог дополнительного образования</w:t>
      </w:r>
    </w:p>
    <w:p w:rsidR="00F8228A" w:rsidRDefault="00F8228A" w:rsidP="009F4DC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5E2DAA" w:rsidRDefault="00F8228A" w:rsidP="009F4DC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Казань, 2026</w:t>
      </w:r>
    </w:p>
    <w:p w:rsidR="00F8228A" w:rsidRDefault="00F8228A" w:rsidP="009F4DC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5E2DAA" w:rsidRPr="005E2DAA" w:rsidRDefault="005E2DAA" w:rsidP="005E2DA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rStyle w:val="aff1"/>
          <w:color w:val="0F1115"/>
          <w:sz w:val="28"/>
          <w:szCs w:val="28"/>
        </w:rPr>
        <w:lastRenderedPageBreak/>
        <w:t>АННОТАЦИЯ</w:t>
      </w:r>
    </w:p>
    <w:p w:rsidR="005E2DAA" w:rsidRPr="005E2DAA" w:rsidRDefault="005E2DAA" w:rsidP="005E2DA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Данная методическая разработка представляет собой развернутый план-конспект теоретического занятия по спортивному туризму для обучающихся 1 года обучения (возраст 8-9 лет). Тема занятия: «Виды костров».</w:t>
      </w:r>
    </w:p>
    <w:p w:rsidR="005E2DAA" w:rsidRPr="005E2DAA" w:rsidRDefault="005E2DAA" w:rsidP="005E2DA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В разработке представлены: описание пяти основных типов костров («Шалаш», «Колодец», «Звёздный», «Таёжный», «</w:t>
      </w:r>
      <w:proofErr w:type="spellStart"/>
      <w:r w:rsidRPr="005E2DAA">
        <w:rPr>
          <w:color w:val="0F1115"/>
          <w:sz w:val="28"/>
          <w:szCs w:val="28"/>
        </w:rPr>
        <w:t>Нодья</w:t>
      </w:r>
      <w:proofErr w:type="spellEnd"/>
      <w:r w:rsidRPr="005E2DAA">
        <w:rPr>
          <w:color w:val="0F1115"/>
          <w:sz w:val="28"/>
          <w:szCs w:val="28"/>
        </w:rPr>
        <w:t>»), методика их практического изучения, а также подвижная игра для закрепления материала и развития физических качеств.</w:t>
      </w:r>
    </w:p>
    <w:p w:rsidR="005E2DAA" w:rsidRPr="005E2DAA" w:rsidRDefault="005E2DAA" w:rsidP="005E2DA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rStyle w:val="aff1"/>
          <w:color w:val="0F1115"/>
          <w:sz w:val="28"/>
          <w:szCs w:val="28"/>
        </w:rPr>
        <w:t>Предназначение:</w:t>
      </w:r>
      <w:r w:rsidRPr="005E2DAA">
        <w:rPr>
          <w:color w:val="0F1115"/>
          <w:sz w:val="28"/>
          <w:szCs w:val="28"/>
        </w:rPr>
        <w:t> разработка адресована педагогам дополнительного образования туристско-краеведческой направленности, учителям начальных классов, педагогам-организаторам для проведения занятий по основам туризма и выживания в природной среде.</w:t>
      </w:r>
    </w:p>
    <w:p w:rsidR="005E2DAA" w:rsidRDefault="005E2DAA" w:rsidP="005E2DA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rStyle w:val="aff1"/>
          <w:color w:val="0F1115"/>
          <w:sz w:val="28"/>
          <w:szCs w:val="28"/>
        </w:rPr>
        <w:t>В основу разработки положен</w:t>
      </w:r>
      <w:r w:rsidRPr="005E2DAA">
        <w:rPr>
          <w:color w:val="0F1115"/>
          <w:sz w:val="28"/>
          <w:szCs w:val="28"/>
        </w:rPr>
        <w:t> практический опыт проведения занятий в объединении «Основы туризма»</w:t>
      </w:r>
      <w:r>
        <w:rPr>
          <w:color w:val="0F1115"/>
          <w:sz w:val="28"/>
          <w:szCs w:val="28"/>
        </w:rPr>
        <w:t>.</w:t>
      </w:r>
    </w:p>
    <w:p w:rsidR="005E2DAA" w:rsidRPr="005E2DAA" w:rsidRDefault="005E2DAA" w:rsidP="005E2DAA">
      <w:pPr>
        <w:pStyle w:val="ds-markdown-paragraph"/>
        <w:spacing w:before="0" w:beforeAutospacing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b/>
          <w:bCs/>
          <w:color w:val="0F1115"/>
          <w:sz w:val="28"/>
          <w:szCs w:val="28"/>
        </w:rPr>
        <w:t>ПОЯСНИТЕЛЬНАЯ ЗАПИСКА</w:t>
      </w:r>
    </w:p>
    <w:p w:rsidR="005E2DAA" w:rsidRPr="005E2DAA" w:rsidRDefault="005E2DAA" w:rsidP="005E2DAA">
      <w:pPr>
        <w:pStyle w:val="ds-markdown-paragraph"/>
        <w:spacing w:before="0" w:beforeAutospacing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b/>
          <w:bCs/>
          <w:color w:val="0F1115"/>
          <w:sz w:val="28"/>
          <w:szCs w:val="28"/>
        </w:rPr>
        <w:t>Актуальность разработки</w:t>
      </w:r>
      <w:r>
        <w:rPr>
          <w:color w:val="0F1115"/>
          <w:sz w:val="28"/>
          <w:szCs w:val="28"/>
        </w:rPr>
        <w:t xml:space="preserve">. </w:t>
      </w:r>
      <w:r w:rsidRPr="005E2DAA">
        <w:rPr>
          <w:color w:val="0F1115"/>
          <w:sz w:val="28"/>
          <w:szCs w:val="28"/>
        </w:rPr>
        <w:t>Умение разводить костры — один из базовых навыков выживания в природной среде и ключевая компетенция юного туриста. Для детей 8-9 лет, только начинающих заниматься туризмом, важно не только запомнить названия костров, но и понять их функциональное назначение: какой костер дает много жара, какой — много света, какой лучше разводить в дождливую погоду.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Данное занятие построено с учетом возрастных особенностей младших школьников: теоретический материал дается в наглядной форме (с иллюстрациями), а практическая часть включает двигательную активность (подвижную игру), что позволяет удерживать внимание детей и эффективно усваивать материал.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b/>
          <w:bCs/>
          <w:color w:val="0F1115"/>
          <w:sz w:val="28"/>
          <w:szCs w:val="28"/>
        </w:rPr>
        <w:t>Цель занятия:</w:t>
      </w:r>
      <w:r w:rsidRPr="005E2DAA">
        <w:rPr>
          <w:color w:val="0F1115"/>
          <w:sz w:val="28"/>
          <w:szCs w:val="28"/>
        </w:rPr>
        <w:t> формирование у обучающихся знаний о видах туристских костров и их практическом применении.</w:t>
      </w:r>
    </w:p>
    <w:p w:rsidR="00FF6C34" w:rsidRDefault="00FF6C34" w:rsidP="005E2DAA">
      <w:pPr>
        <w:pStyle w:val="ds-markdown-paragraph"/>
        <w:spacing w:before="0" w:after="0" w:line="360" w:lineRule="auto"/>
        <w:ind w:firstLine="709"/>
        <w:jc w:val="both"/>
        <w:rPr>
          <w:b/>
          <w:bCs/>
          <w:color w:val="0F1115"/>
          <w:sz w:val="28"/>
          <w:szCs w:val="28"/>
        </w:rPr>
      </w:pP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b/>
          <w:bCs/>
          <w:color w:val="0F1115"/>
          <w:sz w:val="28"/>
          <w:szCs w:val="28"/>
        </w:rPr>
        <w:lastRenderedPageBreak/>
        <w:t>Задачи: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i/>
          <w:iCs/>
          <w:color w:val="0F1115"/>
          <w:sz w:val="28"/>
          <w:szCs w:val="28"/>
        </w:rPr>
        <w:t>Обучающие:</w:t>
      </w:r>
    </w:p>
    <w:p w:rsidR="005E2DAA" w:rsidRPr="005E2DAA" w:rsidRDefault="005E2DAA" w:rsidP="005E2DAA">
      <w:pPr>
        <w:pStyle w:val="ds-markdown-paragraph"/>
        <w:numPr>
          <w:ilvl w:val="0"/>
          <w:numId w:val="38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Познакомить обучающихся с пятью основными видами костров («Шалаш», «Колодец», «Звёздный», «Таёжный», «</w:t>
      </w:r>
      <w:proofErr w:type="spellStart"/>
      <w:r w:rsidRPr="005E2DAA">
        <w:rPr>
          <w:color w:val="0F1115"/>
          <w:sz w:val="28"/>
          <w:szCs w:val="28"/>
        </w:rPr>
        <w:t>Нодья</w:t>
      </w:r>
      <w:proofErr w:type="spellEnd"/>
      <w:r w:rsidRPr="005E2DAA">
        <w:rPr>
          <w:color w:val="0F1115"/>
          <w:sz w:val="28"/>
          <w:szCs w:val="28"/>
        </w:rPr>
        <w:t>»).</w:t>
      </w:r>
    </w:p>
    <w:p w:rsidR="005E2DAA" w:rsidRPr="005E2DAA" w:rsidRDefault="005E2DAA" w:rsidP="005E2DAA">
      <w:pPr>
        <w:pStyle w:val="ds-markdown-paragraph"/>
        <w:numPr>
          <w:ilvl w:val="0"/>
          <w:numId w:val="38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Научить различать костры по их назначению (жаровые, пламенные, длительного горения).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i/>
          <w:iCs/>
          <w:color w:val="0F1115"/>
          <w:sz w:val="28"/>
          <w:szCs w:val="28"/>
        </w:rPr>
        <w:t>Развивающие:</w:t>
      </w:r>
    </w:p>
    <w:p w:rsidR="005E2DAA" w:rsidRPr="005E2DAA" w:rsidRDefault="005E2DAA" w:rsidP="005E2DAA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Развивать внимание, память и логическое мышление через изучение классификации костров.</w:t>
      </w:r>
    </w:p>
    <w:p w:rsidR="005E2DAA" w:rsidRPr="005E2DAA" w:rsidRDefault="005E2DAA" w:rsidP="005E2DAA">
      <w:pPr>
        <w:pStyle w:val="ds-markdown-paragraph"/>
        <w:numPr>
          <w:ilvl w:val="0"/>
          <w:numId w:val="39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Развивать координацию движений и ловкость через подвижную игру «Вышибалы».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i/>
          <w:iCs/>
          <w:color w:val="0F1115"/>
          <w:sz w:val="28"/>
          <w:szCs w:val="28"/>
        </w:rPr>
        <w:t>Воспитательные:</w:t>
      </w:r>
    </w:p>
    <w:p w:rsidR="005E2DAA" w:rsidRPr="005E2DAA" w:rsidRDefault="005E2DAA" w:rsidP="005E2DAA">
      <w:pPr>
        <w:pStyle w:val="ds-markdown-paragraph"/>
        <w:numPr>
          <w:ilvl w:val="0"/>
          <w:numId w:val="40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Воспитывать ответственное отношение к природе и правилам пожарной безопасности.</w:t>
      </w:r>
    </w:p>
    <w:p w:rsidR="005E2DAA" w:rsidRPr="005E2DAA" w:rsidRDefault="005E2DAA" w:rsidP="005E2DAA">
      <w:pPr>
        <w:pStyle w:val="ds-markdown-paragraph"/>
        <w:numPr>
          <w:ilvl w:val="0"/>
          <w:numId w:val="40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Формировать навыки работы в команде и взаимопомощи.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b/>
          <w:bCs/>
          <w:color w:val="0F1115"/>
          <w:sz w:val="28"/>
          <w:szCs w:val="28"/>
        </w:rPr>
        <w:t>Ожидаемые результаты: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i/>
          <w:iCs/>
          <w:color w:val="0F1115"/>
          <w:sz w:val="28"/>
          <w:szCs w:val="28"/>
        </w:rPr>
        <w:t>Предметные:</w:t>
      </w:r>
    </w:p>
    <w:p w:rsidR="005E2DAA" w:rsidRPr="005E2DAA" w:rsidRDefault="005E2DAA" w:rsidP="005E2DAA">
      <w:pPr>
        <w:pStyle w:val="ds-markdown-paragraph"/>
        <w:numPr>
          <w:ilvl w:val="0"/>
          <w:numId w:val="41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Обучающиеся будут знать названия 5 видов костров и их отличительные особенности.</w:t>
      </w:r>
    </w:p>
    <w:p w:rsidR="005E2DAA" w:rsidRPr="005E2DAA" w:rsidRDefault="005E2DAA" w:rsidP="005E2DAA">
      <w:pPr>
        <w:pStyle w:val="ds-markdown-paragraph"/>
        <w:numPr>
          <w:ilvl w:val="0"/>
          <w:numId w:val="41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Обучающиеся смогут объяснить, для каких целей используется каждый тип костра.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i/>
          <w:iCs/>
          <w:color w:val="0F1115"/>
          <w:sz w:val="28"/>
          <w:szCs w:val="28"/>
        </w:rPr>
        <w:t>Метапредметные:</w:t>
      </w:r>
    </w:p>
    <w:p w:rsidR="005E2DAA" w:rsidRPr="005E2DAA" w:rsidRDefault="005E2DAA" w:rsidP="005E2DAA">
      <w:pPr>
        <w:pStyle w:val="ds-markdown-paragraph"/>
        <w:numPr>
          <w:ilvl w:val="0"/>
          <w:numId w:val="42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Обучающиеся научатся анализировать информацию (сравнивать костры по картинкам и описаниям).</w:t>
      </w:r>
    </w:p>
    <w:p w:rsidR="005E2DAA" w:rsidRPr="005E2DAA" w:rsidRDefault="005E2DAA" w:rsidP="005E2DAA">
      <w:pPr>
        <w:pStyle w:val="ds-markdown-paragraph"/>
        <w:numPr>
          <w:ilvl w:val="0"/>
          <w:numId w:val="42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Обучающиеся разовьют навыки работы в группе во время подвижной игры.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i/>
          <w:iCs/>
          <w:color w:val="0F1115"/>
          <w:sz w:val="28"/>
          <w:szCs w:val="28"/>
        </w:rPr>
        <w:lastRenderedPageBreak/>
        <w:t>Личностные:</w:t>
      </w:r>
    </w:p>
    <w:p w:rsidR="005E2DAA" w:rsidRPr="005E2DAA" w:rsidRDefault="005E2DAA" w:rsidP="005E2DAA">
      <w:pPr>
        <w:pStyle w:val="ds-markdown-paragraph"/>
        <w:numPr>
          <w:ilvl w:val="0"/>
          <w:numId w:val="43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У обучающихся сформируется интерес к дальнейшему изучению туристских навыков.</w:t>
      </w:r>
    </w:p>
    <w:p w:rsidR="005E2DAA" w:rsidRPr="005E2DAA" w:rsidRDefault="005E2DAA" w:rsidP="005E2DAA">
      <w:pPr>
        <w:pStyle w:val="ds-markdown-paragraph"/>
        <w:numPr>
          <w:ilvl w:val="0"/>
          <w:numId w:val="43"/>
        </w:numPr>
        <w:spacing w:line="360" w:lineRule="auto"/>
        <w:jc w:val="both"/>
        <w:rPr>
          <w:color w:val="0F1115"/>
          <w:sz w:val="28"/>
          <w:szCs w:val="28"/>
        </w:rPr>
      </w:pPr>
      <w:r w:rsidRPr="005E2DAA">
        <w:rPr>
          <w:color w:val="0F1115"/>
          <w:sz w:val="28"/>
          <w:szCs w:val="28"/>
        </w:rPr>
        <w:t>Повысится уровень осознанности в вопросах безопасного обращения с огнем.</w:t>
      </w:r>
    </w:p>
    <w:p w:rsidR="005E2DAA" w:rsidRP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b/>
          <w:bCs/>
          <w:color w:val="0F1115"/>
          <w:sz w:val="28"/>
          <w:szCs w:val="28"/>
        </w:rPr>
        <w:t>Новизна разработки</w:t>
      </w:r>
      <w:r>
        <w:rPr>
          <w:color w:val="0F1115"/>
          <w:sz w:val="28"/>
          <w:szCs w:val="28"/>
        </w:rPr>
        <w:t xml:space="preserve">. </w:t>
      </w:r>
      <w:r w:rsidRPr="005E2DAA">
        <w:rPr>
          <w:color w:val="0F1115"/>
          <w:sz w:val="28"/>
          <w:szCs w:val="28"/>
        </w:rPr>
        <w:t>Новизна заключается в интеграции теоретического блока (изучение видов костров) с двигательной активностью (подвижная игра), что соответствует психофизиологическим особенностям детей младшего школьного возраста и позволяет избежать переутомления при усвоении нового материала.</w:t>
      </w:r>
    </w:p>
    <w:p w:rsidR="005E2DAA" w:rsidRDefault="005E2DAA" w:rsidP="005E2DAA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5E2DAA">
        <w:rPr>
          <w:b/>
          <w:bCs/>
          <w:color w:val="0F1115"/>
          <w:sz w:val="28"/>
          <w:szCs w:val="28"/>
        </w:rPr>
        <w:t>Условия проведения</w:t>
      </w:r>
      <w:r>
        <w:rPr>
          <w:color w:val="0F1115"/>
          <w:sz w:val="28"/>
          <w:szCs w:val="28"/>
        </w:rPr>
        <w:t xml:space="preserve">. </w:t>
      </w:r>
      <w:r w:rsidRPr="005E2DAA">
        <w:rPr>
          <w:color w:val="0F1115"/>
          <w:sz w:val="28"/>
          <w:szCs w:val="28"/>
        </w:rPr>
        <w:t>Занятие проводится в учебном кабинете или спортивном зале. Необходимое оборудование: свисток, раздаточный материал (карточки с изображениями костров), мяч для подвижной игры. Для наглядности рекомендуется использовать проектор для демонстрации цветных изображений костров.</w:t>
      </w:r>
    </w:p>
    <w:p w:rsidR="00FF6C34" w:rsidRPr="00FF6C34" w:rsidRDefault="00FF6C34" w:rsidP="00FF6C34">
      <w:pPr>
        <w:pStyle w:val="ds-markdown-paragraph"/>
        <w:spacing w:after="0" w:line="360" w:lineRule="auto"/>
        <w:jc w:val="both"/>
        <w:rPr>
          <w:color w:val="0F1115"/>
          <w:sz w:val="28"/>
          <w:szCs w:val="28"/>
        </w:rPr>
      </w:pPr>
      <w:r w:rsidRPr="00FF6C34">
        <w:rPr>
          <w:b/>
          <w:bCs/>
          <w:color w:val="0F1115"/>
          <w:sz w:val="28"/>
          <w:szCs w:val="28"/>
        </w:rPr>
        <w:t>МЕТОДИЧЕСКИЕ РЕКОМЕНДАЦИИ ПО ПРОВЕДЕНИЮ ЗАНЯТИЯ</w:t>
      </w:r>
    </w:p>
    <w:p w:rsidR="00FF6C34" w:rsidRPr="00FF6C34" w:rsidRDefault="00FF6C34" w:rsidP="00FF6C34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FF6C34">
        <w:rPr>
          <w:b/>
          <w:bCs/>
          <w:color w:val="0F1115"/>
          <w:sz w:val="28"/>
          <w:szCs w:val="28"/>
        </w:rPr>
        <w:t>1. Подготовка к занятию</w:t>
      </w:r>
    </w:p>
    <w:p w:rsidR="00FF6C34" w:rsidRPr="00FF6C34" w:rsidRDefault="00FF6C34" w:rsidP="00FF6C34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Педагогу необходимо заранее подготовить:</w:t>
      </w:r>
    </w:p>
    <w:p w:rsidR="00FF6C34" w:rsidRPr="00FF6C34" w:rsidRDefault="00FF6C34" w:rsidP="00FF6C34">
      <w:pPr>
        <w:pStyle w:val="ds-markdown-paragraph"/>
        <w:numPr>
          <w:ilvl w:val="0"/>
          <w:numId w:val="44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Карточки с изображениями костров (можно распечатать цветные иллюстрации из интернета или использовать рисунки из данного конспекта).</w:t>
      </w:r>
    </w:p>
    <w:p w:rsidR="00FF6C34" w:rsidRPr="00FF6C34" w:rsidRDefault="00FF6C34" w:rsidP="00FF6C34">
      <w:pPr>
        <w:pStyle w:val="ds-markdown-paragraph"/>
        <w:numPr>
          <w:ilvl w:val="0"/>
          <w:numId w:val="44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Для практической части — сухие веточки или палочки (можно использовать счетные палочки или карандаши) для выкладывания моделей костров на парте.</w:t>
      </w:r>
    </w:p>
    <w:p w:rsidR="00FF6C34" w:rsidRPr="00FF6C34" w:rsidRDefault="00FF6C34" w:rsidP="00FF6C34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FF6C34">
        <w:rPr>
          <w:b/>
          <w:bCs/>
          <w:color w:val="0F1115"/>
          <w:sz w:val="28"/>
          <w:szCs w:val="28"/>
        </w:rPr>
        <w:t>2. Рекомендации по проведению теоретической части (10 мин)</w:t>
      </w:r>
    </w:p>
    <w:p w:rsidR="00FF6C34" w:rsidRPr="00FF6C34" w:rsidRDefault="00FF6C34" w:rsidP="00FF6C34">
      <w:pPr>
        <w:pStyle w:val="ds-markdown-paragraph"/>
        <w:numPr>
          <w:ilvl w:val="0"/>
          <w:numId w:val="45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lastRenderedPageBreak/>
        <w:t>Не стоит давать сразу все пять костров подряд без остановки. Лучше показывать по одному костру, кратко описывать его и сразу задавать вопрос на понимание: «Как вы думаете, для чего такой костер лучше подходит — чтобы согреться или чтобы приготовить еду?».</w:t>
      </w:r>
    </w:p>
    <w:p w:rsidR="00FF6C34" w:rsidRPr="00FF6C34" w:rsidRDefault="00FF6C34" w:rsidP="00FF6C34">
      <w:pPr>
        <w:pStyle w:val="ds-markdown-paragraph"/>
        <w:numPr>
          <w:ilvl w:val="0"/>
          <w:numId w:val="45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Обязательно проговаривайте правила безопасности: костры разводим только в специально отведенных местах, в походе — только с разрешения взрослых.</w:t>
      </w:r>
    </w:p>
    <w:p w:rsidR="00FF6C34" w:rsidRPr="00FF6C34" w:rsidRDefault="00FF6C34" w:rsidP="00FF6C34">
      <w:pPr>
        <w:pStyle w:val="ds-markdown-paragraph"/>
        <w:numPr>
          <w:ilvl w:val="0"/>
          <w:numId w:val="45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Используйте приём сравнения: «Чем "Шалаш" отличается от "Колодца"? Где пламя выше?»</w:t>
      </w:r>
    </w:p>
    <w:p w:rsidR="00FF6C34" w:rsidRPr="00FF6C34" w:rsidRDefault="00FF6C34" w:rsidP="00FF6C34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FF6C34">
        <w:rPr>
          <w:b/>
          <w:bCs/>
          <w:color w:val="0F1115"/>
          <w:sz w:val="28"/>
          <w:szCs w:val="28"/>
        </w:rPr>
        <w:t>3. Рекомендации по проведению практической части (10 мин)</w:t>
      </w:r>
    </w:p>
    <w:p w:rsidR="00FF6C34" w:rsidRPr="00FF6C34" w:rsidRDefault="00FF6C34" w:rsidP="00FF6C34">
      <w:pPr>
        <w:pStyle w:val="ds-markdown-paragraph"/>
        <w:numPr>
          <w:ilvl w:val="0"/>
          <w:numId w:val="46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Разделите группу на пары или мини-группы по 3-4 человека.</w:t>
      </w:r>
    </w:p>
    <w:p w:rsidR="00FF6C34" w:rsidRPr="00FF6C34" w:rsidRDefault="00FF6C34" w:rsidP="00FF6C34">
      <w:pPr>
        <w:pStyle w:val="ds-markdown-paragraph"/>
        <w:numPr>
          <w:ilvl w:val="0"/>
          <w:numId w:val="46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Раздайте каждой группе набор палочек (спичек, карандашей) и карточку с заданием: «Выложите из палочек костер "Звёздный"».</w:t>
      </w:r>
    </w:p>
    <w:p w:rsidR="00FF6C34" w:rsidRPr="00FF6C34" w:rsidRDefault="00FF6C34" w:rsidP="00FF6C34">
      <w:pPr>
        <w:pStyle w:val="ds-markdown-paragraph"/>
        <w:numPr>
          <w:ilvl w:val="0"/>
          <w:numId w:val="46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Когда дети выложат, пройдите по рядам и проверьте правильность. Похвалите за успехи, мягко укажите на ошибки.</w:t>
      </w:r>
    </w:p>
    <w:p w:rsidR="00FF6C34" w:rsidRPr="00FF6C34" w:rsidRDefault="00FF6C34" w:rsidP="00FF6C34">
      <w:pPr>
        <w:pStyle w:val="ds-markdown-paragraph"/>
        <w:numPr>
          <w:ilvl w:val="0"/>
          <w:numId w:val="46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Если позволяет время, можно устроить мини-соревнование: кто быстрее и правильнее выложит заданный тип костра.</w:t>
      </w:r>
    </w:p>
    <w:p w:rsidR="00FF6C34" w:rsidRPr="00FF6C34" w:rsidRDefault="00FF6C34" w:rsidP="00FF6C34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FF6C34">
        <w:rPr>
          <w:b/>
          <w:bCs/>
          <w:color w:val="0F1115"/>
          <w:sz w:val="28"/>
          <w:szCs w:val="28"/>
        </w:rPr>
        <w:t>4. Рекомендации по проведению подвижной игры (10 мин)</w:t>
      </w:r>
    </w:p>
    <w:p w:rsidR="00FF6C34" w:rsidRPr="00FF6C34" w:rsidRDefault="00FF6C34" w:rsidP="00FF6C34">
      <w:pPr>
        <w:pStyle w:val="ds-markdown-paragraph"/>
        <w:numPr>
          <w:ilvl w:val="0"/>
          <w:numId w:val="47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Игра «Вышибалы» выбрана не случайно. Она развивает ловкость, быстроту реакции и координацию — качества, необходимые туристу при преодолении препятствий.</w:t>
      </w:r>
    </w:p>
    <w:p w:rsidR="00FF6C34" w:rsidRPr="00FF6C34" w:rsidRDefault="00FF6C34" w:rsidP="00FF6C34">
      <w:pPr>
        <w:pStyle w:val="ds-markdown-paragraph"/>
        <w:numPr>
          <w:ilvl w:val="0"/>
          <w:numId w:val="47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Напомните правила техники безопасности: мяч бросаем только ниже пояса, в голову не целимся.</w:t>
      </w:r>
    </w:p>
    <w:p w:rsidR="00FF6C34" w:rsidRPr="00FF6C34" w:rsidRDefault="00FF6C34" w:rsidP="00FF6C34">
      <w:pPr>
        <w:pStyle w:val="ds-markdown-paragraph"/>
        <w:numPr>
          <w:ilvl w:val="0"/>
          <w:numId w:val="47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Если детей много (больше 15), лучше разделиться на две группы и играть на разных половинах зала, чтобы избежать травм.</w:t>
      </w:r>
    </w:p>
    <w:p w:rsidR="00FF6C34" w:rsidRPr="00FF6C34" w:rsidRDefault="00FF6C34" w:rsidP="00FF6C34">
      <w:pPr>
        <w:pStyle w:val="ds-markdown-paragraph"/>
        <w:numPr>
          <w:ilvl w:val="0"/>
          <w:numId w:val="47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Следите, чтобы дети не выбегали за пределы игровой зоны.</w:t>
      </w:r>
    </w:p>
    <w:p w:rsidR="00FF6C34" w:rsidRPr="00FF6C34" w:rsidRDefault="00FF6C34" w:rsidP="00FF6C34">
      <w:pPr>
        <w:pStyle w:val="ds-markdown-paragraph"/>
        <w:spacing w:before="0" w:after="0" w:line="360" w:lineRule="auto"/>
        <w:ind w:firstLine="709"/>
        <w:jc w:val="both"/>
        <w:rPr>
          <w:color w:val="0F1115"/>
          <w:sz w:val="28"/>
          <w:szCs w:val="28"/>
        </w:rPr>
      </w:pPr>
      <w:r w:rsidRPr="00FF6C34">
        <w:rPr>
          <w:b/>
          <w:bCs/>
          <w:color w:val="0F1115"/>
          <w:sz w:val="28"/>
          <w:szCs w:val="28"/>
        </w:rPr>
        <w:t>5. Рекомендации по заключительной части (5 мин)</w:t>
      </w:r>
    </w:p>
    <w:p w:rsidR="00FF6C34" w:rsidRPr="00FF6C34" w:rsidRDefault="00FF6C34" w:rsidP="00FF6C34">
      <w:pPr>
        <w:pStyle w:val="ds-markdown-paragraph"/>
        <w:numPr>
          <w:ilvl w:val="0"/>
          <w:numId w:val="48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lastRenderedPageBreak/>
        <w:t>Подводя итоги, задайте вопросы: «Какой костер вы бы развели, чтобы быстро вскипятить воду? А какой — чтобы просушить вещи после дождя?».</w:t>
      </w:r>
    </w:p>
    <w:p w:rsidR="00FF6C34" w:rsidRPr="00FF6C34" w:rsidRDefault="00FF6C34" w:rsidP="00FF6C34">
      <w:pPr>
        <w:pStyle w:val="ds-markdown-paragraph"/>
        <w:numPr>
          <w:ilvl w:val="0"/>
          <w:numId w:val="48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Обязательно похвалите всех участников, отметьте самых активных.</w:t>
      </w:r>
    </w:p>
    <w:p w:rsidR="005E2DAA" w:rsidRPr="00FF6C34" w:rsidRDefault="00FF6C34" w:rsidP="00FF6C34">
      <w:pPr>
        <w:pStyle w:val="ds-markdown-paragraph"/>
        <w:numPr>
          <w:ilvl w:val="0"/>
          <w:numId w:val="48"/>
        </w:numPr>
        <w:spacing w:line="360" w:lineRule="auto"/>
        <w:jc w:val="both"/>
        <w:rPr>
          <w:color w:val="0F1115"/>
          <w:sz w:val="28"/>
          <w:szCs w:val="28"/>
        </w:rPr>
      </w:pPr>
      <w:r w:rsidRPr="00FF6C34">
        <w:rPr>
          <w:color w:val="0F1115"/>
          <w:sz w:val="28"/>
          <w:szCs w:val="28"/>
        </w:rPr>
        <w:t>Домашнее задание: нарисовать понравившийся тип костра и рассказать о нем родителям.</w:t>
      </w:r>
    </w:p>
    <w:p w:rsidR="008D4951" w:rsidRPr="00FF6C34" w:rsidRDefault="008D4951" w:rsidP="009F4DC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6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Развернутый план-конспект</w:t>
      </w:r>
    </w:p>
    <w:p w:rsidR="004B2744" w:rsidRPr="00FF6C34" w:rsidRDefault="008D4951" w:rsidP="00FF6C34">
      <w:pPr>
        <w:tabs>
          <w:tab w:val="left" w:pos="708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6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проведения занятия по спортивному туризму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"/>
        <w:gridCol w:w="5043"/>
        <w:gridCol w:w="1075"/>
        <w:gridCol w:w="3228"/>
      </w:tblGrid>
      <w:tr w:rsidR="004B2744" w:rsidRPr="00FF6C34" w:rsidTr="004B2744">
        <w:tc>
          <w:tcPr>
            <w:tcW w:w="391" w:type="pct"/>
            <w:vAlign w:val="center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</w: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</w: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  <w:t>№ п/п</w:t>
            </w:r>
          </w:p>
        </w:tc>
        <w:tc>
          <w:tcPr>
            <w:tcW w:w="2487" w:type="pct"/>
            <w:vAlign w:val="center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30" w:type="pct"/>
            <w:vAlign w:val="center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1592" w:type="pct"/>
            <w:vAlign w:val="center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ОМУ</w:t>
            </w:r>
          </w:p>
        </w:tc>
      </w:tr>
      <w:tr w:rsidR="004B2744" w:rsidRPr="00FF6C34" w:rsidTr="004B2744">
        <w:trPr>
          <w:trHeight w:val="372"/>
        </w:trPr>
        <w:tc>
          <w:tcPr>
            <w:tcW w:w="391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ВВОДНО-ПОДГОТОВИТЕЛЬНАЯ ЧАСТЬ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592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B2744" w:rsidRPr="00FF6C34" w:rsidTr="004B2744">
        <w:tc>
          <w:tcPr>
            <w:tcW w:w="391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Построение, приветствие, сообщение задач урока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мин</w:t>
            </w:r>
          </w:p>
        </w:tc>
        <w:tc>
          <w:tcPr>
            <w:tcW w:w="1592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Обратить внимание на внешний вид занимающихся</w:t>
            </w:r>
          </w:p>
        </w:tc>
      </w:tr>
      <w:tr w:rsidR="004B2744" w:rsidRPr="00FF6C34" w:rsidTr="004B2744">
        <w:tc>
          <w:tcPr>
            <w:tcW w:w="391" w:type="pct"/>
            <w:vMerge w:val="restar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мин</w:t>
            </w:r>
          </w:p>
        </w:tc>
        <w:tc>
          <w:tcPr>
            <w:tcW w:w="1592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B2744" w:rsidRPr="00FF6C34" w:rsidTr="004B2744">
        <w:tc>
          <w:tcPr>
            <w:tcW w:w="391" w:type="pct"/>
            <w:vMerge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 И.п. - Стойка ноги врозь, руки на пояс.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 наклон головы вправо.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 и.п.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3 - наклон головы влево.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 и.п.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раза</w:t>
            </w:r>
          </w:p>
        </w:tc>
        <w:tc>
          <w:tcPr>
            <w:tcW w:w="1592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Выполнять медленно, без резких движений.</w:t>
            </w:r>
          </w:p>
        </w:tc>
      </w:tr>
      <w:tr w:rsidR="004B2744" w:rsidRPr="00FF6C34" w:rsidTr="004B2744">
        <w:tc>
          <w:tcPr>
            <w:tcW w:w="391" w:type="pct"/>
            <w:vMerge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 И.п. – руки на плечи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1-4 круговое движение руками вперед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5-8 то же назад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раза</w:t>
            </w:r>
          </w:p>
        </w:tc>
        <w:tc>
          <w:tcPr>
            <w:tcW w:w="1592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Спина прямая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Смотреть вперед</w:t>
            </w:r>
          </w:p>
        </w:tc>
      </w:tr>
      <w:tr w:rsidR="004B2744" w:rsidRPr="00FF6C34" w:rsidTr="004B2744">
        <w:tc>
          <w:tcPr>
            <w:tcW w:w="391" w:type="pct"/>
            <w:vMerge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 И.п. – руки на пояс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 наклон туловища вправо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 наклон туловища влево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3 -наклон туловища вперед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4 -наклон туловища назад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раза</w:t>
            </w:r>
          </w:p>
        </w:tc>
        <w:tc>
          <w:tcPr>
            <w:tcW w:w="1592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Ноги прямые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Спина прямая</w:t>
            </w:r>
          </w:p>
        </w:tc>
      </w:tr>
      <w:tr w:rsidR="004B2744" w:rsidRPr="00FF6C34" w:rsidTr="004B2744">
        <w:tc>
          <w:tcPr>
            <w:tcW w:w="391" w:type="pct"/>
            <w:vMerge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 И.п. – Стойка ноги врозь, руки на пояс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1-3-наклон вперед, коснуться руками пола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 и.п.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раза</w:t>
            </w:r>
          </w:p>
        </w:tc>
        <w:tc>
          <w:tcPr>
            <w:tcW w:w="1592" w:type="pct"/>
          </w:tcPr>
          <w:p w:rsidR="00392B57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Руками</w:t>
            </w:r>
            <w:r w:rsidR="00392B57"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достать пол</w:t>
            </w:r>
          </w:p>
          <w:p w:rsidR="004B2744" w:rsidRPr="00FF6C34" w:rsidRDefault="00392B57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Ноги прямые</w:t>
            </w:r>
          </w:p>
        </w:tc>
      </w:tr>
      <w:tr w:rsidR="004B2744" w:rsidRPr="00FF6C34" w:rsidTr="004B2744">
        <w:tc>
          <w:tcPr>
            <w:tcW w:w="391" w:type="pct"/>
            <w:vMerge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  И.п. - Стойка ноги врозь, руки вперед.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– мах правой вперед, коснуться левой руки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2 - и.п.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– мах левой вперед, коснуться правой руки</w:t>
            </w:r>
          </w:p>
          <w:p w:rsidR="004B2744" w:rsidRPr="00FF6C34" w:rsidRDefault="004B2744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– и.п.</w:t>
            </w:r>
          </w:p>
        </w:tc>
        <w:tc>
          <w:tcPr>
            <w:tcW w:w="530" w:type="pct"/>
          </w:tcPr>
          <w:p w:rsidR="004B2744" w:rsidRPr="00FF6C34" w:rsidRDefault="004B2744" w:rsidP="004B2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раза</w:t>
            </w:r>
          </w:p>
        </w:tc>
        <w:tc>
          <w:tcPr>
            <w:tcW w:w="1592" w:type="pct"/>
          </w:tcPr>
          <w:p w:rsidR="00392B57" w:rsidRPr="00FF6C34" w:rsidRDefault="00392B57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Мах выше</w:t>
            </w:r>
          </w:p>
          <w:p w:rsidR="004B2744" w:rsidRPr="00FF6C34" w:rsidRDefault="00392B57" w:rsidP="004B27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Нога прямая</w:t>
            </w:r>
          </w:p>
        </w:tc>
      </w:tr>
      <w:tr w:rsidR="00392B57" w:rsidRPr="00FF6C34" w:rsidTr="004B2744">
        <w:tc>
          <w:tcPr>
            <w:tcW w:w="391" w:type="pct"/>
            <w:vMerge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 И.п. – основная стойка</w:t>
            </w:r>
          </w:p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1-4 прыжки на одной ноге</w:t>
            </w:r>
          </w:p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5-8 то же на другой</w:t>
            </w:r>
          </w:p>
        </w:tc>
        <w:tc>
          <w:tcPr>
            <w:tcW w:w="530" w:type="pct"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Толчок носком</w:t>
            </w:r>
          </w:p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Спина прямая</w:t>
            </w:r>
          </w:p>
        </w:tc>
      </w:tr>
      <w:tr w:rsidR="00392B57" w:rsidRPr="00FF6C34" w:rsidTr="004B2744"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487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530" w:type="pct"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92B57" w:rsidRPr="00FF6C34" w:rsidTr="00392B57">
        <w:trPr>
          <w:trHeight w:val="2004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7" w:type="pct"/>
          </w:tcPr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Теоретический материал: Виды костров</w:t>
            </w:r>
          </w:p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«Шалаш» - поленья укладывают наклонно к центру, при этом они частично опираются друг на друга. Костёр удобен тем, что освещает лагерную площадку. Он даёт высокое пламя, но мало жара.</w:t>
            </w:r>
          </w:p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  <w:vMerge w:val="restart"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107315</wp:posOffset>
                  </wp:positionH>
                  <wp:positionV relativeFrom="margin">
                    <wp:posOffset>87630</wp:posOffset>
                  </wp:positionV>
                  <wp:extent cx="1186815" cy="1176020"/>
                  <wp:effectExtent l="0" t="0" r="0" b="5080"/>
                  <wp:wrapSquare wrapText="bothSides"/>
                  <wp:docPr id="1" name="Рисунок 1" descr="http://ped-kopilka.ru/upload/blogs/14918_84eb65e4efedc562b10ef0cb23d43994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upload/blogs/14918_84eb65e4efedc562b10ef0cb23d43994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92B57" w:rsidRPr="00FF6C34" w:rsidTr="004B2744">
        <w:trPr>
          <w:trHeight w:val="120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7" w:type="pct"/>
          </w:tcPr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«Колодец» - один из видов жаровых костров. Два полена кладут на некотором расстоянии друг от друга, поперёк них – ещё два и т. д. Широкое пламя удобно для приготовления пищи, для обогрева участников похода, сушки вещей.</w:t>
            </w:r>
          </w:p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  <w:vMerge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4734" cy="1445278"/>
                  <wp:effectExtent l="0" t="0" r="2540" b="2540"/>
                  <wp:docPr id="2" name="Рисунок 2" descr="http://ped-kopilka.ru/upload/blogs/14918_088d007ab8b032206b9313c7f235ecb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ed-kopilka.ru/upload/blogs/14918_088d007ab8b032206b9313c7f235ecb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585" cy="157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57" w:rsidRPr="00FF6C34" w:rsidTr="004B2744">
        <w:trPr>
          <w:trHeight w:val="120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87" w:type="pct"/>
          </w:tcPr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«Звёздный» - поленья (5 – 8 штук) укладывают на угли с нескольких сторон по радиусам от центра. Горение происходит в центре. Образует много углей. Применяется для приготовления пищи.</w:t>
            </w:r>
          </w:p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  <w:vMerge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8867" cy="1419325"/>
                  <wp:effectExtent l="0" t="0" r="4445" b="0"/>
                  <wp:docPr id="4" name="Рисунок 4" descr="http://ped-kopilka.ru/upload/blogs/14918_7b7f6119eb11720afba744bf23acc929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d-kopilka.ru/upload/blogs/14918_7b7f6119eb11720afba744bf23acc929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73" cy="146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57" w:rsidRPr="00FF6C34" w:rsidTr="004B2744">
        <w:trPr>
          <w:trHeight w:val="120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7" w:type="pct"/>
          </w:tcPr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«Таёжный»-кладут толстое полено, а на него кладут остальные дрова. Наклонно расположенные дрова способствуют быстрому стеканию воды, дрова не успевают промокать, поэтому этот костёр необходим для приготовления пищи в дождь. Широкий огонь позволяет варить пищу для большой группы, сушить вещи, обогреваться. Костёр длительного действия, он даёт сильные пламя и жар.</w:t>
            </w:r>
          </w:p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  <w:vMerge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3876" cy="1438910"/>
                  <wp:effectExtent l="0" t="0" r="635" b="8890"/>
                  <wp:docPr id="8" name="Рисунок 8" descr="http://ped-kopilka.ru/upload/blogs/14918_37447ce010d890086ead5398fe98bb77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ed-kopilka.ru/upload/blogs/14918_37447ce010d890086ead5398fe98bb77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7" cy="1469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57" w:rsidRPr="00FF6C34" w:rsidTr="004B2744">
        <w:trPr>
          <w:trHeight w:val="120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7" w:type="pct"/>
          </w:tcPr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Нодья</w:t>
            </w:r>
            <w:proofErr w:type="spellEnd"/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– для такого костра заготавливают брёвна одинаковой длины и толщины, желательно еловые. Два бревна кладут рядом на землю, в зазор помещают растопку или угли из другого костра, затем кладут на них </w:t>
            </w: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третье бревно. Костёр разгорается постепенно и горит ровным жарким пламенем несколько часов.</w:t>
            </w:r>
          </w:p>
          <w:p w:rsidR="00392B57" w:rsidRPr="00FF6C34" w:rsidRDefault="00392B57" w:rsidP="00FF6C34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  <w:vMerge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3620" cy="1088328"/>
                  <wp:effectExtent l="0" t="0" r="0" b="0"/>
                  <wp:docPr id="14" name="Рисунок 14" descr="http://ped-kopilka.ru/upload/blogs/14918_bfd189104f6670d8263d40f1a6c1022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ped-kopilka.ru/upload/blogs/14918_bfd189104f6670d8263d40f1a6c1022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00870" cy="123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57" w:rsidRPr="00FF6C34" w:rsidTr="00392B57">
        <w:trPr>
          <w:trHeight w:val="729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530" w:type="pct"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мин </w:t>
            </w: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всех видов костров</w:t>
            </w:r>
          </w:p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выполнение</w:t>
            </w:r>
          </w:p>
        </w:tc>
      </w:tr>
      <w:tr w:rsidR="00392B57" w:rsidRPr="00FF6C34" w:rsidTr="004B2744">
        <w:trPr>
          <w:trHeight w:val="1459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Подвижная игра </w:t>
            </w:r>
          </w:p>
          <w:p w:rsidR="00392B57" w:rsidRPr="00FF6C34" w:rsidRDefault="00392B57" w:rsidP="00392B5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Вышибалы</w:t>
            </w:r>
          </w:p>
          <w:p w:rsidR="00392B57" w:rsidRPr="00FF6C34" w:rsidRDefault="00392B57" w:rsidP="00392B5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F6C3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Задача вышибал — выбить всех игроков (попасть мячом). Задача игроков — уворачиваться и ловить «свечки» </w:t>
            </w:r>
          </w:p>
        </w:tc>
        <w:tc>
          <w:tcPr>
            <w:tcW w:w="530" w:type="pct"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92B57" w:rsidRPr="00FF6C34" w:rsidTr="004B2744">
        <w:trPr>
          <w:trHeight w:val="120"/>
        </w:trPr>
        <w:tc>
          <w:tcPr>
            <w:tcW w:w="391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487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ЗАКЛЮЧИТЕЛЬНАЯ ЧАСТЬ</w:t>
            </w:r>
          </w:p>
        </w:tc>
        <w:tc>
          <w:tcPr>
            <w:tcW w:w="530" w:type="pct"/>
          </w:tcPr>
          <w:p w:rsidR="00392B57" w:rsidRPr="00FF6C34" w:rsidRDefault="00392B5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1592" w:type="pct"/>
          </w:tcPr>
          <w:p w:rsidR="00392B57" w:rsidRPr="00FF6C34" w:rsidRDefault="00392B5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2B27" w:rsidRPr="00FF6C34" w:rsidTr="004B2744">
        <w:trPr>
          <w:trHeight w:val="118"/>
        </w:trPr>
        <w:tc>
          <w:tcPr>
            <w:tcW w:w="391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7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учебно-тренировочного занятия</w:t>
            </w:r>
          </w:p>
        </w:tc>
        <w:tc>
          <w:tcPr>
            <w:tcW w:w="530" w:type="pct"/>
          </w:tcPr>
          <w:p w:rsidR="00362B27" w:rsidRPr="00FF6C34" w:rsidRDefault="00362B2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1592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Словесное</w:t>
            </w:r>
          </w:p>
        </w:tc>
      </w:tr>
      <w:tr w:rsidR="00362B27" w:rsidRPr="00FF6C34" w:rsidTr="004B2744">
        <w:trPr>
          <w:trHeight w:val="135"/>
        </w:trPr>
        <w:tc>
          <w:tcPr>
            <w:tcW w:w="391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1.1. Развитие личных качеств </w:t>
            </w:r>
          </w:p>
        </w:tc>
        <w:tc>
          <w:tcPr>
            <w:tcW w:w="530" w:type="pct"/>
          </w:tcPr>
          <w:p w:rsidR="00362B27" w:rsidRPr="00FF6C34" w:rsidRDefault="00362B2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2B27" w:rsidRPr="00FF6C34" w:rsidTr="004B2744">
        <w:trPr>
          <w:trHeight w:val="319"/>
        </w:trPr>
        <w:tc>
          <w:tcPr>
            <w:tcW w:w="391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362B27" w:rsidRPr="00FF6C34" w:rsidRDefault="00362B27" w:rsidP="00392B57">
            <w:pPr>
              <w:tabs>
                <w:tab w:val="left" w:pos="412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1.2. Повышение работоспособности организма </w:t>
            </w:r>
          </w:p>
        </w:tc>
        <w:tc>
          <w:tcPr>
            <w:tcW w:w="530" w:type="pct"/>
          </w:tcPr>
          <w:p w:rsidR="00362B27" w:rsidRPr="00FF6C34" w:rsidRDefault="00362B2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2B27" w:rsidRPr="00FF6C34" w:rsidTr="004B2744">
        <w:trPr>
          <w:trHeight w:val="319"/>
        </w:trPr>
        <w:tc>
          <w:tcPr>
            <w:tcW w:w="391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pct"/>
          </w:tcPr>
          <w:p w:rsidR="00362B27" w:rsidRPr="00FF6C34" w:rsidRDefault="00362B27" w:rsidP="00392B57">
            <w:pPr>
              <w:tabs>
                <w:tab w:val="left" w:pos="412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 Оценивание занимающихся</w:t>
            </w:r>
          </w:p>
        </w:tc>
        <w:tc>
          <w:tcPr>
            <w:tcW w:w="530" w:type="pct"/>
          </w:tcPr>
          <w:p w:rsidR="00362B27" w:rsidRPr="00FF6C34" w:rsidRDefault="00362B2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2B27" w:rsidRPr="00FF6C34" w:rsidTr="004B2744">
        <w:trPr>
          <w:trHeight w:val="64"/>
        </w:trPr>
        <w:tc>
          <w:tcPr>
            <w:tcW w:w="391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7" w:type="pct"/>
          </w:tcPr>
          <w:p w:rsidR="00362B27" w:rsidRPr="00FF6C34" w:rsidRDefault="00362B27" w:rsidP="00392B57">
            <w:pPr>
              <w:tabs>
                <w:tab w:val="left" w:pos="412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Организованный уход с места проведения занятии</w:t>
            </w:r>
          </w:p>
        </w:tc>
        <w:tc>
          <w:tcPr>
            <w:tcW w:w="530" w:type="pct"/>
          </w:tcPr>
          <w:p w:rsidR="00362B27" w:rsidRPr="00FF6C34" w:rsidRDefault="00362B27" w:rsidP="00392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6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1592" w:type="pct"/>
          </w:tcPr>
          <w:p w:rsidR="00362B27" w:rsidRPr="00FF6C34" w:rsidRDefault="00362B27" w:rsidP="00392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7444" w:rsidRPr="00FF6C34" w:rsidRDefault="00817444" w:rsidP="00392B57">
      <w:pPr>
        <w:spacing w:after="0" w:line="36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17444" w:rsidRPr="00FF6C34" w:rsidRDefault="00817444" w:rsidP="00392B57">
      <w:pPr>
        <w:spacing w:after="0" w:line="36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362B27" w:rsidRPr="00FF6C34" w:rsidRDefault="00362B27" w:rsidP="00362B27">
      <w:pPr>
        <w:tabs>
          <w:tab w:val="left" w:pos="851"/>
          <w:tab w:val="left" w:pos="9356"/>
        </w:tabs>
        <w:autoSpaceDE w:val="0"/>
        <w:autoSpaceDN w:val="0"/>
        <w:spacing w:before="120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926B9" w:rsidRPr="00FF6C34" w:rsidRDefault="00D926B9">
      <w:pPr>
        <w:spacing w:after="160" w:line="259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362B27" w:rsidRPr="00FF6C34" w:rsidRDefault="00362B27">
      <w:pPr>
        <w:spacing w:after="160" w:line="259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817444" w:rsidRPr="00FF6C34" w:rsidRDefault="00817444">
      <w:pPr>
        <w:spacing w:after="160" w:line="259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227B39" w:rsidRPr="00FF6C34" w:rsidRDefault="00227B39" w:rsidP="008D4951">
      <w:pPr>
        <w:spacing w:after="0" w:line="36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sectPr w:rsidR="00227B39" w:rsidRPr="00FF6C34" w:rsidSect="00C76647">
          <w:headerReference w:type="even" r:id="rId13"/>
          <w:headerReference w:type="default" r:id="rId14"/>
          <w:footerReference w:type="default" r:id="rId15"/>
          <w:footerReference w:type="first" r:id="rId16"/>
          <w:type w:val="continuous"/>
          <w:pgSz w:w="11907" w:h="16840"/>
          <w:pgMar w:top="737" w:right="1134" w:bottom="737" w:left="851" w:header="397" w:footer="0" w:gutter="0"/>
          <w:cols w:space="720"/>
          <w:docGrid w:linePitch="360"/>
        </w:sectPr>
      </w:pPr>
    </w:p>
    <w:p w:rsidR="002D0343" w:rsidRPr="00FF6C34" w:rsidRDefault="002D0343" w:rsidP="002D0343">
      <w:pPr>
        <w:spacing w:after="160" w:line="259" w:lineRule="auto"/>
        <w:rPr>
          <w:rFonts w:ascii="Times New Roman" w:hAnsi="Times New Roman"/>
          <w:sz w:val="28"/>
          <w:szCs w:val="28"/>
          <w:u w:val="single"/>
          <w:lang w:eastAsia="ru-RU"/>
        </w:rPr>
        <w:sectPr w:rsidR="002D0343" w:rsidRPr="00FF6C34" w:rsidSect="00C76647">
          <w:type w:val="continuous"/>
          <w:pgSz w:w="11907" w:h="16840"/>
          <w:pgMar w:top="737" w:right="1134" w:bottom="737" w:left="851" w:header="397" w:footer="0" w:gutter="0"/>
          <w:cols w:space="720"/>
          <w:docGrid w:linePitch="360"/>
        </w:sectPr>
      </w:pPr>
    </w:p>
    <w:p w:rsidR="00817444" w:rsidRPr="00FF6C34" w:rsidRDefault="00817444">
      <w:pPr>
        <w:spacing w:after="160" w:line="259" w:lineRule="auto"/>
        <w:rPr>
          <w:rFonts w:ascii="Times New Roman" w:hAnsi="Times New Roman"/>
          <w:b/>
          <w:caps/>
          <w:sz w:val="28"/>
          <w:szCs w:val="28"/>
          <w:lang w:eastAsia="ru-RU"/>
        </w:rPr>
        <w:sectPr w:rsidR="00817444" w:rsidRPr="00FF6C34" w:rsidSect="00C145FB">
          <w:type w:val="continuous"/>
          <w:pgSz w:w="11907" w:h="16840" w:code="9"/>
          <w:pgMar w:top="737" w:right="1134" w:bottom="737" w:left="851" w:header="397" w:footer="0" w:gutter="0"/>
          <w:cols w:space="720"/>
          <w:formProt w:val="0"/>
          <w:docGrid w:linePitch="299" w:charSpace="-2049"/>
        </w:sectPr>
      </w:pPr>
    </w:p>
    <w:p w:rsidR="00791FB7" w:rsidRPr="00FF6C34" w:rsidRDefault="00791FB7" w:rsidP="00FF6C34">
      <w:pPr>
        <w:tabs>
          <w:tab w:val="left" w:pos="5424"/>
        </w:tabs>
        <w:spacing w:after="0" w:line="360" w:lineRule="auto"/>
        <w:rPr>
          <w:rFonts w:ascii="Times New Roman" w:eastAsia="SimSun" w:hAnsi="Times New Roman"/>
          <w:b/>
          <w:sz w:val="28"/>
          <w:szCs w:val="28"/>
        </w:rPr>
      </w:pPr>
    </w:p>
    <w:sectPr w:rsidR="00791FB7" w:rsidRPr="00FF6C34" w:rsidSect="009F4DCD">
      <w:headerReference w:type="default" r:id="rId17"/>
      <w:footerReference w:type="default" r:id="rId18"/>
      <w:type w:val="continuous"/>
      <w:pgSz w:w="11907" w:h="16840" w:code="9"/>
      <w:pgMar w:top="737" w:right="1134" w:bottom="737" w:left="851" w:header="397" w:footer="0" w:gutter="0"/>
      <w:cols w:num="2" w:space="720"/>
      <w:formProt w:val="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0FB" w:rsidRDefault="002510FB" w:rsidP="00BB5AA4">
      <w:pPr>
        <w:spacing w:after="0" w:line="240" w:lineRule="auto"/>
      </w:pPr>
      <w:r>
        <w:separator/>
      </w:r>
    </w:p>
  </w:endnote>
  <w:endnote w:type="continuationSeparator" w:id="0">
    <w:p w:rsidR="002510FB" w:rsidRDefault="002510FB" w:rsidP="00BB5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3C" w:rsidRDefault="000D453C">
    <w:pPr>
      <w:pStyle w:val="af5"/>
      <w:jc w:val="right"/>
    </w:pPr>
  </w:p>
  <w:p w:rsidR="000D453C" w:rsidRDefault="000D453C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3C" w:rsidRDefault="000D453C">
    <w:pPr>
      <w:pStyle w:val="af5"/>
      <w:jc w:val="right"/>
    </w:pPr>
  </w:p>
  <w:p w:rsidR="000D453C" w:rsidRDefault="000D453C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3C" w:rsidRDefault="000D453C" w:rsidP="003C58D3">
    <w:pPr>
      <w:pStyle w:val="af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0FB" w:rsidRDefault="002510FB" w:rsidP="00BB5AA4">
      <w:pPr>
        <w:spacing w:after="0" w:line="240" w:lineRule="auto"/>
      </w:pPr>
      <w:r>
        <w:separator/>
      </w:r>
    </w:p>
  </w:footnote>
  <w:footnote w:type="continuationSeparator" w:id="0">
    <w:p w:rsidR="002510FB" w:rsidRDefault="002510FB" w:rsidP="00BB5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3C" w:rsidRDefault="008B0811" w:rsidP="00BB5AA4">
    <w:pPr>
      <w:pStyle w:val="af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D453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453C" w:rsidRDefault="000D453C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3C" w:rsidRPr="009E29A2" w:rsidRDefault="000D453C">
    <w:pPr>
      <w:pStyle w:val="af4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3C" w:rsidRPr="00F35736" w:rsidRDefault="000D453C" w:rsidP="00BB5AA4">
    <w:pPr>
      <w:pStyle w:val="af4"/>
      <w:jc w:val="center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FDD"/>
    <w:multiLevelType w:val="multilevel"/>
    <w:tmpl w:val="0FC0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90CF9"/>
    <w:multiLevelType w:val="hybridMultilevel"/>
    <w:tmpl w:val="B4E40A86"/>
    <w:lvl w:ilvl="0" w:tplc="CE74E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527AF"/>
    <w:multiLevelType w:val="hybridMultilevel"/>
    <w:tmpl w:val="24BE1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440" w:hanging="360"/>
      </w:pPr>
    </w:lvl>
    <w:lvl w:ilvl="3" w:tplc="FFFFFFFF">
      <w:start w:val="1"/>
      <w:numFmt w:val="decimal"/>
      <w:lvlText w:val="%4."/>
      <w:lvlJc w:val="left"/>
      <w:pPr>
        <w:ind w:left="1800" w:hanging="360"/>
      </w:pPr>
    </w:lvl>
    <w:lvl w:ilvl="4" w:tplc="FFFFFFFF">
      <w:start w:val="1"/>
      <w:numFmt w:val="decimal"/>
      <w:lvlText w:val="%5."/>
      <w:lvlJc w:val="left"/>
      <w:pPr>
        <w:ind w:left="2160" w:hanging="360"/>
      </w:pPr>
    </w:lvl>
    <w:lvl w:ilvl="5" w:tplc="FFFFFFFF">
      <w:start w:val="1"/>
      <w:numFmt w:val="decimal"/>
      <w:lvlText w:val="%6."/>
      <w:lvlJc w:val="left"/>
      <w:pPr>
        <w:ind w:left="2520" w:hanging="360"/>
      </w:pPr>
    </w:lvl>
    <w:lvl w:ilvl="6" w:tplc="FFFFFFFF">
      <w:start w:val="1"/>
      <w:numFmt w:val="decimal"/>
      <w:lvlText w:val="%7."/>
      <w:lvlJc w:val="left"/>
      <w:pPr>
        <w:ind w:left="2880" w:hanging="360"/>
      </w:pPr>
    </w:lvl>
    <w:lvl w:ilvl="7" w:tplc="FFFFFFFF">
      <w:start w:val="1"/>
      <w:numFmt w:val="decimal"/>
      <w:lvlText w:val="%8."/>
      <w:lvlJc w:val="left"/>
      <w:pPr>
        <w:ind w:left="3240" w:hanging="360"/>
      </w:pPr>
    </w:lvl>
    <w:lvl w:ilvl="8" w:tplc="FFFFFFFF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139C7F98"/>
    <w:multiLevelType w:val="hybridMultilevel"/>
    <w:tmpl w:val="24BE1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440" w:hanging="360"/>
      </w:pPr>
    </w:lvl>
    <w:lvl w:ilvl="3" w:tplc="FFFFFFFF">
      <w:start w:val="1"/>
      <w:numFmt w:val="decimal"/>
      <w:lvlText w:val="%4."/>
      <w:lvlJc w:val="left"/>
      <w:pPr>
        <w:ind w:left="1800" w:hanging="360"/>
      </w:pPr>
    </w:lvl>
    <w:lvl w:ilvl="4" w:tplc="FFFFFFFF">
      <w:start w:val="1"/>
      <w:numFmt w:val="decimal"/>
      <w:lvlText w:val="%5."/>
      <w:lvlJc w:val="left"/>
      <w:pPr>
        <w:ind w:left="2160" w:hanging="360"/>
      </w:pPr>
    </w:lvl>
    <w:lvl w:ilvl="5" w:tplc="FFFFFFFF">
      <w:start w:val="1"/>
      <w:numFmt w:val="decimal"/>
      <w:lvlText w:val="%6."/>
      <w:lvlJc w:val="left"/>
      <w:pPr>
        <w:ind w:left="2520" w:hanging="360"/>
      </w:pPr>
    </w:lvl>
    <w:lvl w:ilvl="6" w:tplc="FFFFFFFF">
      <w:start w:val="1"/>
      <w:numFmt w:val="decimal"/>
      <w:lvlText w:val="%7."/>
      <w:lvlJc w:val="left"/>
      <w:pPr>
        <w:ind w:left="2880" w:hanging="360"/>
      </w:pPr>
    </w:lvl>
    <w:lvl w:ilvl="7" w:tplc="FFFFFFFF">
      <w:start w:val="1"/>
      <w:numFmt w:val="decimal"/>
      <w:lvlText w:val="%8."/>
      <w:lvlJc w:val="left"/>
      <w:pPr>
        <w:ind w:left="3240" w:hanging="360"/>
      </w:pPr>
    </w:lvl>
    <w:lvl w:ilvl="8" w:tplc="FFFFFFFF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48140E6"/>
    <w:multiLevelType w:val="multilevel"/>
    <w:tmpl w:val="E39C80E6"/>
    <w:styleLink w:val="WWNum3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D6862"/>
    <w:multiLevelType w:val="hybridMultilevel"/>
    <w:tmpl w:val="E7902D6A"/>
    <w:lvl w:ilvl="0" w:tplc="E5A21EBE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517E11"/>
    <w:multiLevelType w:val="multilevel"/>
    <w:tmpl w:val="5A46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236C6"/>
    <w:multiLevelType w:val="multilevel"/>
    <w:tmpl w:val="34203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1E7D53C8"/>
    <w:multiLevelType w:val="multilevel"/>
    <w:tmpl w:val="ED4031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AC326B"/>
    <w:multiLevelType w:val="hybridMultilevel"/>
    <w:tmpl w:val="F18E5732"/>
    <w:lvl w:ilvl="0" w:tplc="61E4D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0245A"/>
    <w:multiLevelType w:val="multilevel"/>
    <w:tmpl w:val="EFFE97F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947D25"/>
    <w:multiLevelType w:val="multilevel"/>
    <w:tmpl w:val="96CE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77364"/>
    <w:multiLevelType w:val="hybridMultilevel"/>
    <w:tmpl w:val="2640BDF4"/>
    <w:lvl w:ilvl="0" w:tplc="B44C3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A3287"/>
    <w:multiLevelType w:val="multilevel"/>
    <w:tmpl w:val="34203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356517C2"/>
    <w:multiLevelType w:val="hybridMultilevel"/>
    <w:tmpl w:val="24BE1172"/>
    <w:lvl w:ilvl="0" w:tplc="A5FC5320">
      <w:start w:val="1"/>
      <w:numFmt w:val="decimal"/>
      <w:lvlText w:val="%1."/>
      <w:lvlJc w:val="left"/>
      <w:pPr>
        <w:ind w:left="720" w:hanging="360"/>
      </w:pPr>
    </w:lvl>
    <w:lvl w:ilvl="1" w:tplc="73200850">
      <w:start w:val="1"/>
      <w:numFmt w:val="decimal"/>
      <w:lvlText w:val="%2."/>
      <w:lvlJc w:val="left"/>
      <w:pPr>
        <w:ind w:left="1080" w:hanging="360"/>
      </w:pPr>
    </w:lvl>
    <w:lvl w:ilvl="2" w:tplc="3092B780">
      <w:start w:val="1"/>
      <w:numFmt w:val="decimal"/>
      <w:lvlText w:val="%3."/>
      <w:lvlJc w:val="left"/>
      <w:pPr>
        <w:ind w:left="1440" w:hanging="360"/>
      </w:pPr>
    </w:lvl>
    <w:lvl w:ilvl="3" w:tplc="1CCE6376">
      <w:start w:val="1"/>
      <w:numFmt w:val="decimal"/>
      <w:lvlText w:val="%4."/>
      <w:lvlJc w:val="left"/>
      <w:pPr>
        <w:ind w:left="1800" w:hanging="360"/>
      </w:pPr>
    </w:lvl>
    <w:lvl w:ilvl="4" w:tplc="0CFC65E6">
      <w:start w:val="1"/>
      <w:numFmt w:val="decimal"/>
      <w:lvlText w:val="%5."/>
      <w:lvlJc w:val="left"/>
      <w:pPr>
        <w:ind w:left="2160" w:hanging="360"/>
      </w:pPr>
    </w:lvl>
    <w:lvl w:ilvl="5" w:tplc="C66C9342">
      <w:start w:val="1"/>
      <w:numFmt w:val="decimal"/>
      <w:lvlText w:val="%6."/>
      <w:lvlJc w:val="left"/>
      <w:pPr>
        <w:ind w:left="2520" w:hanging="360"/>
      </w:pPr>
    </w:lvl>
    <w:lvl w:ilvl="6" w:tplc="E15AF462">
      <w:start w:val="1"/>
      <w:numFmt w:val="decimal"/>
      <w:lvlText w:val="%7."/>
      <w:lvlJc w:val="left"/>
      <w:pPr>
        <w:ind w:left="2880" w:hanging="360"/>
      </w:pPr>
    </w:lvl>
    <w:lvl w:ilvl="7" w:tplc="0B58AE60">
      <w:start w:val="1"/>
      <w:numFmt w:val="decimal"/>
      <w:lvlText w:val="%8."/>
      <w:lvlJc w:val="left"/>
      <w:pPr>
        <w:ind w:left="3240" w:hanging="360"/>
      </w:pPr>
    </w:lvl>
    <w:lvl w:ilvl="8" w:tplc="0C2EAE32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36B33EBA"/>
    <w:multiLevelType w:val="multilevel"/>
    <w:tmpl w:val="6226D2A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07360E"/>
    <w:multiLevelType w:val="hybridMultilevel"/>
    <w:tmpl w:val="BF2ED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9223D"/>
    <w:multiLevelType w:val="multilevel"/>
    <w:tmpl w:val="83E2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EB2158"/>
    <w:multiLevelType w:val="multilevel"/>
    <w:tmpl w:val="E7B23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>
    <w:nsid w:val="3A8966EF"/>
    <w:multiLevelType w:val="hybridMultilevel"/>
    <w:tmpl w:val="48AC60B2"/>
    <w:lvl w:ilvl="0" w:tplc="F7D07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2E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44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02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62A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3A4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CAD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E7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CA3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B137FA1"/>
    <w:multiLevelType w:val="multilevel"/>
    <w:tmpl w:val="4EDA74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1">
    <w:nsid w:val="3FEE5AD2"/>
    <w:multiLevelType w:val="multilevel"/>
    <w:tmpl w:val="CEC260C2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F6343"/>
    <w:multiLevelType w:val="multilevel"/>
    <w:tmpl w:val="BC9AF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41C2604B"/>
    <w:multiLevelType w:val="multilevel"/>
    <w:tmpl w:val="EEFC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5915DA"/>
    <w:multiLevelType w:val="hybridMultilevel"/>
    <w:tmpl w:val="2040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4B5285"/>
    <w:multiLevelType w:val="hybridMultilevel"/>
    <w:tmpl w:val="2CE2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952CC"/>
    <w:multiLevelType w:val="hybridMultilevel"/>
    <w:tmpl w:val="8E68B2AA"/>
    <w:lvl w:ilvl="0" w:tplc="1CCAE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560BC3"/>
    <w:multiLevelType w:val="hybridMultilevel"/>
    <w:tmpl w:val="92B4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A6755"/>
    <w:multiLevelType w:val="hybridMultilevel"/>
    <w:tmpl w:val="C75E08E0"/>
    <w:lvl w:ilvl="0" w:tplc="0576D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21529"/>
    <w:multiLevelType w:val="multilevel"/>
    <w:tmpl w:val="D496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760453"/>
    <w:multiLevelType w:val="hybridMultilevel"/>
    <w:tmpl w:val="7FFA054A"/>
    <w:lvl w:ilvl="0" w:tplc="B8308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B1652B"/>
    <w:multiLevelType w:val="multilevel"/>
    <w:tmpl w:val="F32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BD4D76"/>
    <w:multiLevelType w:val="hybridMultilevel"/>
    <w:tmpl w:val="F3546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1E58AA"/>
    <w:multiLevelType w:val="hybridMultilevel"/>
    <w:tmpl w:val="BBB6DE32"/>
    <w:lvl w:ilvl="0" w:tplc="C0B8C6E4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1F61BA"/>
    <w:multiLevelType w:val="multilevel"/>
    <w:tmpl w:val="EA987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672F4E09"/>
    <w:multiLevelType w:val="multilevel"/>
    <w:tmpl w:val="DD50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E70658"/>
    <w:multiLevelType w:val="multilevel"/>
    <w:tmpl w:val="2A1487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7">
    <w:nsid w:val="70DE45FC"/>
    <w:multiLevelType w:val="multilevel"/>
    <w:tmpl w:val="CEC260C2"/>
    <w:numStyleLink w:val="WWNum35"/>
  </w:abstractNum>
  <w:abstractNum w:abstractNumId="38">
    <w:nsid w:val="756E3CFB"/>
    <w:multiLevelType w:val="multilevel"/>
    <w:tmpl w:val="65F8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191F2C"/>
    <w:multiLevelType w:val="multilevel"/>
    <w:tmpl w:val="75EAFD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A1D7D81"/>
    <w:multiLevelType w:val="multilevel"/>
    <w:tmpl w:val="292C04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7B4E3407"/>
    <w:multiLevelType w:val="hybridMultilevel"/>
    <w:tmpl w:val="F3D4C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A6383D"/>
    <w:multiLevelType w:val="multilevel"/>
    <w:tmpl w:val="845A1A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3">
    <w:nsid w:val="7CF76676"/>
    <w:multiLevelType w:val="multilevel"/>
    <w:tmpl w:val="076E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447E1C"/>
    <w:multiLevelType w:val="multilevel"/>
    <w:tmpl w:val="AEFE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>
    <w:nsid w:val="7F62225C"/>
    <w:multiLevelType w:val="multilevel"/>
    <w:tmpl w:val="DDA4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2"/>
  </w:num>
  <w:num w:numId="3">
    <w:abstractNumId w:val="13"/>
  </w:num>
  <w:num w:numId="4">
    <w:abstractNumId w:val="36"/>
  </w:num>
  <w:num w:numId="5">
    <w:abstractNumId w:val="7"/>
  </w:num>
  <w:num w:numId="6">
    <w:abstractNumId w:val="10"/>
  </w:num>
  <w:num w:numId="7">
    <w:abstractNumId w:val="39"/>
  </w:num>
  <w:num w:numId="8">
    <w:abstractNumId w:val="8"/>
  </w:num>
  <w:num w:numId="9">
    <w:abstractNumId w:val="18"/>
  </w:num>
  <w:num w:numId="10">
    <w:abstractNumId w:val="5"/>
  </w:num>
  <w:num w:numId="11">
    <w:abstractNumId w:val="24"/>
  </w:num>
  <w:num w:numId="12">
    <w:abstractNumId w:val="12"/>
  </w:num>
  <w:num w:numId="13">
    <w:abstractNumId w:val="1"/>
  </w:num>
  <w:num w:numId="14">
    <w:abstractNumId w:val="28"/>
  </w:num>
  <w:num w:numId="15">
    <w:abstractNumId w:val="9"/>
  </w:num>
  <w:num w:numId="16">
    <w:abstractNumId w:val="19"/>
  </w:num>
  <w:num w:numId="17">
    <w:abstractNumId w:val="26"/>
  </w:num>
  <w:num w:numId="18">
    <w:abstractNumId w:val="44"/>
  </w:num>
  <w:num w:numId="19">
    <w:abstractNumId w:val="41"/>
  </w:num>
  <w:num w:numId="20">
    <w:abstractNumId w:val="32"/>
  </w:num>
  <w:num w:numId="21">
    <w:abstractNumId w:val="25"/>
  </w:num>
  <w:num w:numId="22">
    <w:abstractNumId w:val="30"/>
  </w:num>
  <w:num w:numId="23">
    <w:abstractNumId w:val="14"/>
  </w:num>
  <w:num w:numId="24">
    <w:abstractNumId w:val="3"/>
  </w:num>
  <w:num w:numId="25">
    <w:abstractNumId w:val="40"/>
  </w:num>
  <w:num w:numId="26">
    <w:abstractNumId w:val="2"/>
  </w:num>
  <w:num w:numId="27">
    <w:abstractNumId w:val="27"/>
  </w:num>
  <w:num w:numId="28">
    <w:abstractNumId w:val="4"/>
  </w:num>
  <w:num w:numId="29">
    <w:abstractNumId w:val="4"/>
    <w:lvlOverride w:ilvl="0">
      <w:startOverride w:val="1"/>
    </w:lvlOverride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37"/>
  </w:num>
  <w:num w:numId="33">
    <w:abstractNumId w:val="15"/>
  </w:num>
  <w:num w:numId="34">
    <w:abstractNumId w:val="16"/>
  </w:num>
  <w:num w:numId="35">
    <w:abstractNumId w:val="33"/>
  </w:num>
  <w:num w:numId="36">
    <w:abstractNumId w:val="22"/>
  </w:num>
  <w:num w:numId="37">
    <w:abstractNumId w:val="34"/>
  </w:num>
  <w:num w:numId="38">
    <w:abstractNumId w:val="43"/>
  </w:num>
  <w:num w:numId="39">
    <w:abstractNumId w:val="38"/>
  </w:num>
  <w:num w:numId="40">
    <w:abstractNumId w:val="6"/>
  </w:num>
  <w:num w:numId="41">
    <w:abstractNumId w:val="45"/>
  </w:num>
  <w:num w:numId="42">
    <w:abstractNumId w:val="29"/>
  </w:num>
  <w:num w:numId="43">
    <w:abstractNumId w:val="31"/>
  </w:num>
  <w:num w:numId="44">
    <w:abstractNumId w:val="35"/>
  </w:num>
  <w:num w:numId="45">
    <w:abstractNumId w:val="23"/>
  </w:num>
  <w:num w:numId="46">
    <w:abstractNumId w:val="17"/>
  </w:num>
  <w:num w:numId="47">
    <w:abstractNumId w:val="0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321D2"/>
    <w:rsid w:val="00003C84"/>
    <w:rsid w:val="000414C6"/>
    <w:rsid w:val="000439AB"/>
    <w:rsid w:val="00054523"/>
    <w:rsid w:val="00056844"/>
    <w:rsid w:val="000813EC"/>
    <w:rsid w:val="000922CE"/>
    <w:rsid w:val="00095A68"/>
    <w:rsid w:val="000A18EA"/>
    <w:rsid w:val="000A48D9"/>
    <w:rsid w:val="000B188C"/>
    <w:rsid w:val="000B6C12"/>
    <w:rsid w:val="000C14E0"/>
    <w:rsid w:val="000C5514"/>
    <w:rsid w:val="000D240F"/>
    <w:rsid w:val="000D3E9C"/>
    <w:rsid w:val="000D453C"/>
    <w:rsid w:val="000D52FB"/>
    <w:rsid w:val="000E02EF"/>
    <w:rsid w:val="000E2454"/>
    <w:rsid w:val="000E33B8"/>
    <w:rsid w:val="000E5B28"/>
    <w:rsid w:val="000E66E0"/>
    <w:rsid w:val="000F48D2"/>
    <w:rsid w:val="000F5B7D"/>
    <w:rsid w:val="00104465"/>
    <w:rsid w:val="0010738F"/>
    <w:rsid w:val="001111F3"/>
    <w:rsid w:val="001113A3"/>
    <w:rsid w:val="00114A64"/>
    <w:rsid w:val="00122857"/>
    <w:rsid w:val="00136CFB"/>
    <w:rsid w:val="001438A4"/>
    <w:rsid w:val="00146B17"/>
    <w:rsid w:val="0015062D"/>
    <w:rsid w:val="00160B9D"/>
    <w:rsid w:val="00160BDF"/>
    <w:rsid w:val="00164904"/>
    <w:rsid w:val="0016631D"/>
    <w:rsid w:val="0018581A"/>
    <w:rsid w:val="00186459"/>
    <w:rsid w:val="00195575"/>
    <w:rsid w:val="001970E1"/>
    <w:rsid w:val="001B2739"/>
    <w:rsid w:val="001B27D7"/>
    <w:rsid w:val="001B5053"/>
    <w:rsid w:val="001C04AA"/>
    <w:rsid w:val="001C0795"/>
    <w:rsid w:val="001C3486"/>
    <w:rsid w:val="001C7C03"/>
    <w:rsid w:val="001D7686"/>
    <w:rsid w:val="001F060C"/>
    <w:rsid w:val="001F4CF4"/>
    <w:rsid w:val="001F70C3"/>
    <w:rsid w:val="00201E9D"/>
    <w:rsid w:val="00211388"/>
    <w:rsid w:val="00227B39"/>
    <w:rsid w:val="00232310"/>
    <w:rsid w:val="00235ACD"/>
    <w:rsid w:val="002364CB"/>
    <w:rsid w:val="00237C62"/>
    <w:rsid w:val="00250BEC"/>
    <w:rsid w:val="002510FB"/>
    <w:rsid w:val="00253DB9"/>
    <w:rsid w:val="0025544B"/>
    <w:rsid w:val="00261AA7"/>
    <w:rsid w:val="002665CA"/>
    <w:rsid w:val="00270CA7"/>
    <w:rsid w:val="002751CD"/>
    <w:rsid w:val="0028157B"/>
    <w:rsid w:val="002857BF"/>
    <w:rsid w:val="00290DD8"/>
    <w:rsid w:val="00292F95"/>
    <w:rsid w:val="002A44AB"/>
    <w:rsid w:val="002A4E4F"/>
    <w:rsid w:val="002A53EA"/>
    <w:rsid w:val="002B08CD"/>
    <w:rsid w:val="002B5E63"/>
    <w:rsid w:val="002B71E1"/>
    <w:rsid w:val="002C212B"/>
    <w:rsid w:val="002C26F7"/>
    <w:rsid w:val="002C2A2F"/>
    <w:rsid w:val="002D0343"/>
    <w:rsid w:val="002D06B8"/>
    <w:rsid w:val="002E413E"/>
    <w:rsid w:val="002F7EB0"/>
    <w:rsid w:val="00306647"/>
    <w:rsid w:val="003112E5"/>
    <w:rsid w:val="00315576"/>
    <w:rsid w:val="00320F93"/>
    <w:rsid w:val="00322829"/>
    <w:rsid w:val="00326C4D"/>
    <w:rsid w:val="00346255"/>
    <w:rsid w:val="00353374"/>
    <w:rsid w:val="00361544"/>
    <w:rsid w:val="00362B27"/>
    <w:rsid w:val="00364AF0"/>
    <w:rsid w:val="0037260D"/>
    <w:rsid w:val="00373081"/>
    <w:rsid w:val="003736E7"/>
    <w:rsid w:val="00376327"/>
    <w:rsid w:val="003806E0"/>
    <w:rsid w:val="00382850"/>
    <w:rsid w:val="00392B57"/>
    <w:rsid w:val="0039752B"/>
    <w:rsid w:val="003A14F5"/>
    <w:rsid w:val="003A2859"/>
    <w:rsid w:val="003B0528"/>
    <w:rsid w:val="003C58D3"/>
    <w:rsid w:val="003D5B0E"/>
    <w:rsid w:val="003E2D52"/>
    <w:rsid w:val="003E6AB9"/>
    <w:rsid w:val="00414323"/>
    <w:rsid w:val="00414585"/>
    <w:rsid w:val="004158A6"/>
    <w:rsid w:val="00415AFC"/>
    <w:rsid w:val="00425C0E"/>
    <w:rsid w:val="004418A7"/>
    <w:rsid w:val="00452587"/>
    <w:rsid w:val="00453920"/>
    <w:rsid w:val="0046372C"/>
    <w:rsid w:val="0046599F"/>
    <w:rsid w:val="00470F3C"/>
    <w:rsid w:val="004769A7"/>
    <w:rsid w:val="00476FBC"/>
    <w:rsid w:val="00482E71"/>
    <w:rsid w:val="00491EBA"/>
    <w:rsid w:val="004A14C1"/>
    <w:rsid w:val="004B2744"/>
    <w:rsid w:val="004B5353"/>
    <w:rsid w:val="004B75C2"/>
    <w:rsid w:val="004E1D15"/>
    <w:rsid w:val="004E3FC8"/>
    <w:rsid w:val="004E6EEE"/>
    <w:rsid w:val="004F0671"/>
    <w:rsid w:val="004F18B8"/>
    <w:rsid w:val="005045E8"/>
    <w:rsid w:val="005063FF"/>
    <w:rsid w:val="005109D8"/>
    <w:rsid w:val="00514125"/>
    <w:rsid w:val="00530223"/>
    <w:rsid w:val="005323F7"/>
    <w:rsid w:val="00542799"/>
    <w:rsid w:val="00557A6A"/>
    <w:rsid w:val="00560DDE"/>
    <w:rsid w:val="00574288"/>
    <w:rsid w:val="005808E9"/>
    <w:rsid w:val="005A0997"/>
    <w:rsid w:val="005A2749"/>
    <w:rsid w:val="005C7137"/>
    <w:rsid w:val="005D2E47"/>
    <w:rsid w:val="005D74BA"/>
    <w:rsid w:val="005E2DAA"/>
    <w:rsid w:val="005E3224"/>
    <w:rsid w:val="005F28A5"/>
    <w:rsid w:val="005F43D1"/>
    <w:rsid w:val="005F46A6"/>
    <w:rsid w:val="00615145"/>
    <w:rsid w:val="00632767"/>
    <w:rsid w:val="006376F8"/>
    <w:rsid w:val="0064211E"/>
    <w:rsid w:val="00653D54"/>
    <w:rsid w:val="006563AA"/>
    <w:rsid w:val="00657940"/>
    <w:rsid w:val="00667DF5"/>
    <w:rsid w:val="0067124D"/>
    <w:rsid w:val="00674470"/>
    <w:rsid w:val="0069465C"/>
    <w:rsid w:val="006A14FE"/>
    <w:rsid w:val="006B0F6C"/>
    <w:rsid w:val="006B2CF3"/>
    <w:rsid w:val="006B4979"/>
    <w:rsid w:val="006E4230"/>
    <w:rsid w:val="006E73A0"/>
    <w:rsid w:val="00700BA8"/>
    <w:rsid w:val="00712B81"/>
    <w:rsid w:val="007327EC"/>
    <w:rsid w:val="00744ED9"/>
    <w:rsid w:val="007450E2"/>
    <w:rsid w:val="00747990"/>
    <w:rsid w:val="00752A3D"/>
    <w:rsid w:val="00754C31"/>
    <w:rsid w:val="00762E7F"/>
    <w:rsid w:val="00784057"/>
    <w:rsid w:val="00791FB7"/>
    <w:rsid w:val="007948AD"/>
    <w:rsid w:val="007949DD"/>
    <w:rsid w:val="007A45AE"/>
    <w:rsid w:val="007A4B74"/>
    <w:rsid w:val="007A4E97"/>
    <w:rsid w:val="007A55D0"/>
    <w:rsid w:val="007B77D5"/>
    <w:rsid w:val="007C0953"/>
    <w:rsid w:val="007E5FD2"/>
    <w:rsid w:val="00801D53"/>
    <w:rsid w:val="00803A40"/>
    <w:rsid w:val="00816098"/>
    <w:rsid w:val="00817444"/>
    <w:rsid w:val="00832FD8"/>
    <w:rsid w:val="00835781"/>
    <w:rsid w:val="00846C76"/>
    <w:rsid w:val="00852363"/>
    <w:rsid w:val="00864673"/>
    <w:rsid w:val="00892C70"/>
    <w:rsid w:val="0089452B"/>
    <w:rsid w:val="008A4A85"/>
    <w:rsid w:val="008B0811"/>
    <w:rsid w:val="008B3CB3"/>
    <w:rsid w:val="008C48A5"/>
    <w:rsid w:val="008D14A1"/>
    <w:rsid w:val="008D4951"/>
    <w:rsid w:val="008E0719"/>
    <w:rsid w:val="008E3E4A"/>
    <w:rsid w:val="008E4C8B"/>
    <w:rsid w:val="008E6719"/>
    <w:rsid w:val="0090488E"/>
    <w:rsid w:val="0090564A"/>
    <w:rsid w:val="009060AB"/>
    <w:rsid w:val="009146AD"/>
    <w:rsid w:val="009151D2"/>
    <w:rsid w:val="00915F39"/>
    <w:rsid w:val="00922274"/>
    <w:rsid w:val="00924126"/>
    <w:rsid w:val="009247A4"/>
    <w:rsid w:val="0093537A"/>
    <w:rsid w:val="00941081"/>
    <w:rsid w:val="00955915"/>
    <w:rsid w:val="009569D4"/>
    <w:rsid w:val="00970CE0"/>
    <w:rsid w:val="009805E7"/>
    <w:rsid w:val="0098217F"/>
    <w:rsid w:val="00987C67"/>
    <w:rsid w:val="009A22E8"/>
    <w:rsid w:val="009B225E"/>
    <w:rsid w:val="009C1418"/>
    <w:rsid w:val="009C239B"/>
    <w:rsid w:val="009C25A4"/>
    <w:rsid w:val="009D4C1E"/>
    <w:rsid w:val="009E3610"/>
    <w:rsid w:val="009F4DCD"/>
    <w:rsid w:val="009F7216"/>
    <w:rsid w:val="00A00189"/>
    <w:rsid w:val="00A03912"/>
    <w:rsid w:val="00A20763"/>
    <w:rsid w:val="00A275D4"/>
    <w:rsid w:val="00A410BF"/>
    <w:rsid w:val="00A44E91"/>
    <w:rsid w:val="00A60A93"/>
    <w:rsid w:val="00A6566D"/>
    <w:rsid w:val="00A7175D"/>
    <w:rsid w:val="00A75148"/>
    <w:rsid w:val="00A7751F"/>
    <w:rsid w:val="00A837B7"/>
    <w:rsid w:val="00A841DC"/>
    <w:rsid w:val="00A97B5E"/>
    <w:rsid w:val="00AA23C4"/>
    <w:rsid w:val="00AA6ED6"/>
    <w:rsid w:val="00AB1E26"/>
    <w:rsid w:val="00AB32C9"/>
    <w:rsid w:val="00AB5A82"/>
    <w:rsid w:val="00AC1098"/>
    <w:rsid w:val="00AD149E"/>
    <w:rsid w:val="00AD1D99"/>
    <w:rsid w:val="00AD283B"/>
    <w:rsid w:val="00AD636F"/>
    <w:rsid w:val="00AF597D"/>
    <w:rsid w:val="00B12D8B"/>
    <w:rsid w:val="00B135DB"/>
    <w:rsid w:val="00B322AA"/>
    <w:rsid w:val="00B408FF"/>
    <w:rsid w:val="00B40BB8"/>
    <w:rsid w:val="00B47192"/>
    <w:rsid w:val="00B51AA5"/>
    <w:rsid w:val="00B53337"/>
    <w:rsid w:val="00B577F9"/>
    <w:rsid w:val="00B60466"/>
    <w:rsid w:val="00B60AE2"/>
    <w:rsid w:val="00B63A66"/>
    <w:rsid w:val="00B67FFA"/>
    <w:rsid w:val="00B733ED"/>
    <w:rsid w:val="00B805C2"/>
    <w:rsid w:val="00B90C5F"/>
    <w:rsid w:val="00B928E1"/>
    <w:rsid w:val="00B95F85"/>
    <w:rsid w:val="00BA085A"/>
    <w:rsid w:val="00BA0A06"/>
    <w:rsid w:val="00BA4E58"/>
    <w:rsid w:val="00BB285B"/>
    <w:rsid w:val="00BB3017"/>
    <w:rsid w:val="00BB5AA4"/>
    <w:rsid w:val="00BD2554"/>
    <w:rsid w:val="00BD2FAC"/>
    <w:rsid w:val="00BD5F6C"/>
    <w:rsid w:val="00BE5509"/>
    <w:rsid w:val="00BE5B50"/>
    <w:rsid w:val="00BE7193"/>
    <w:rsid w:val="00BF24B1"/>
    <w:rsid w:val="00C03CB2"/>
    <w:rsid w:val="00C10B72"/>
    <w:rsid w:val="00C12BF1"/>
    <w:rsid w:val="00C12DEF"/>
    <w:rsid w:val="00C145FB"/>
    <w:rsid w:val="00C15114"/>
    <w:rsid w:val="00C159B7"/>
    <w:rsid w:val="00C15A3C"/>
    <w:rsid w:val="00C24BBB"/>
    <w:rsid w:val="00C3014E"/>
    <w:rsid w:val="00C321D2"/>
    <w:rsid w:val="00C36762"/>
    <w:rsid w:val="00C375FB"/>
    <w:rsid w:val="00C55293"/>
    <w:rsid w:val="00C557FF"/>
    <w:rsid w:val="00C66908"/>
    <w:rsid w:val="00C70351"/>
    <w:rsid w:val="00C72438"/>
    <w:rsid w:val="00C7581B"/>
    <w:rsid w:val="00C76647"/>
    <w:rsid w:val="00C76726"/>
    <w:rsid w:val="00C77E7A"/>
    <w:rsid w:val="00C82FAA"/>
    <w:rsid w:val="00C839B8"/>
    <w:rsid w:val="00C957E7"/>
    <w:rsid w:val="00CA3DEC"/>
    <w:rsid w:val="00CA46BE"/>
    <w:rsid w:val="00CA6B41"/>
    <w:rsid w:val="00CB26CE"/>
    <w:rsid w:val="00CB3755"/>
    <w:rsid w:val="00CC1F5E"/>
    <w:rsid w:val="00CC4878"/>
    <w:rsid w:val="00CD1047"/>
    <w:rsid w:val="00CE3FA4"/>
    <w:rsid w:val="00CF41D9"/>
    <w:rsid w:val="00CF4324"/>
    <w:rsid w:val="00CF4851"/>
    <w:rsid w:val="00CF71E5"/>
    <w:rsid w:val="00D04D90"/>
    <w:rsid w:val="00D07148"/>
    <w:rsid w:val="00D1139E"/>
    <w:rsid w:val="00D16F35"/>
    <w:rsid w:val="00D31996"/>
    <w:rsid w:val="00D421F7"/>
    <w:rsid w:val="00D42C66"/>
    <w:rsid w:val="00D5733F"/>
    <w:rsid w:val="00D60825"/>
    <w:rsid w:val="00D65419"/>
    <w:rsid w:val="00D65ED0"/>
    <w:rsid w:val="00D73432"/>
    <w:rsid w:val="00D74755"/>
    <w:rsid w:val="00D926B9"/>
    <w:rsid w:val="00D9359D"/>
    <w:rsid w:val="00D94EE2"/>
    <w:rsid w:val="00DB5A86"/>
    <w:rsid w:val="00DC18C4"/>
    <w:rsid w:val="00DE10D3"/>
    <w:rsid w:val="00DF1680"/>
    <w:rsid w:val="00E027D0"/>
    <w:rsid w:val="00E11D67"/>
    <w:rsid w:val="00E12425"/>
    <w:rsid w:val="00E12A06"/>
    <w:rsid w:val="00E154FB"/>
    <w:rsid w:val="00E20E74"/>
    <w:rsid w:val="00E72DD3"/>
    <w:rsid w:val="00E801EA"/>
    <w:rsid w:val="00E81CC1"/>
    <w:rsid w:val="00E83A39"/>
    <w:rsid w:val="00E847E9"/>
    <w:rsid w:val="00E850D9"/>
    <w:rsid w:val="00E93FAA"/>
    <w:rsid w:val="00E9536C"/>
    <w:rsid w:val="00EA2E2A"/>
    <w:rsid w:val="00EB793B"/>
    <w:rsid w:val="00ED7AF7"/>
    <w:rsid w:val="00EE2A99"/>
    <w:rsid w:val="00EE53D5"/>
    <w:rsid w:val="00EF3E76"/>
    <w:rsid w:val="00F019F8"/>
    <w:rsid w:val="00F021EB"/>
    <w:rsid w:val="00F069FC"/>
    <w:rsid w:val="00F10726"/>
    <w:rsid w:val="00F1231B"/>
    <w:rsid w:val="00F25D3C"/>
    <w:rsid w:val="00F27A1E"/>
    <w:rsid w:val="00F3504B"/>
    <w:rsid w:val="00F359F9"/>
    <w:rsid w:val="00F42F0C"/>
    <w:rsid w:val="00F55A42"/>
    <w:rsid w:val="00F673D3"/>
    <w:rsid w:val="00F70C06"/>
    <w:rsid w:val="00F71A84"/>
    <w:rsid w:val="00F80728"/>
    <w:rsid w:val="00F81F4E"/>
    <w:rsid w:val="00F8228A"/>
    <w:rsid w:val="00F859C6"/>
    <w:rsid w:val="00F86072"/>
    <w:rsid w:val="00F87C25"/>
    <w:rsid w:val="00F94D53"/>
    <w:rsid w:val="00F9686E"/>
    <w:rsid w:val="00FA27C9"/>
    <w:rsid w:val="00FB0C90"/>
    <w:rsid w:val="00FC62A8"/>
    <w:rsid w:val="00FE5C18"/>
    <w:rsid w:val="00FF6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9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1"/>
    <w:link w:val="10"/>
    <w:uiPriority w:val="99"/>
    <w:qFormat/>
    <w:rsid w:val="00BB5AA4"/>
    <w:pPr>
      <w:keepNext/>
      <w:spacing w:after="0" w:line="10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2">
    <w:name w:val="heading 2"/>
    <w:basedOn w:val="a0"/>
    <w:next w:val="a1"/>
    <w:link w:val="20"/>
    <w:uiPriority w:val="99"/>
    <w:qFormat/>
    <w:rsid w:val="00BB5AA4"/>
    <w:pPr>
      <w:keepNext/>
      <w:tabs>
        <w:tab w:val="num" w:pos="576"/>
      </w:tabs>
      <w:spacing w:after="0" w:line="100" w:lineRule="atLeast"/>
      <w:ind w:left="576" w:hanging="576"/>
      <w:jc w:val="center"/>
      <w:outlineLvl w:val="1"/>
    </w:pPr>
    <w:rPr>
      <w:rFonts w:ascii="Times New Roman" w:eastAsia="Times New Roman" w:hAnsi="Times New Roman"/>
      <w:b/>
      <w:bCs/>
      <w:caps/>
      <w:sz w:val="24"/>
      <w:szCs w:val="24"/>
      <w:lang w:eastAsia="ru-RU"/>
    </w:rPr>
  </w:style>
  <w:style w:type="paragraph" w:styleId="3">
    <w:name w:val="heading 3"/>
    <w:basedOn w:val="a0"/>
    <w:next w:val="a1"/>
    <w:link w:val="30"/>
    <w:uiPriority w:val="99"/>
    <w:qFormat/>
    <w:rsid w:val="00BB5AA4"/>
    <w:pPr>
      <w:keepNext/>
      <w:tabs>
        <w:tab w:val="clear" w:pos="708"/>
        <w:tab w:val="num" w:pos="720"/>
      </w:tabs>
      <w:spacing w:before="240" w:after="60" w:line="100" w:lineRule="atLeast"/>
      <w:ind w:left="720" w:hanging="720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1"/>
    <w:link w:val="40"/>
    <w:uiPriority w:val="99"/>
    <w:qFormat/>
    <w:rsid w:val="00BB5AA4"/>
    <w:pPr>
      <w:keepNext/>
      <w:tabs>
        <w:tab w:val="num" w:pos="864"/>
      </w:tabs>
      <w:spacing w:after="0" w:line="100" w:lineRule="atLeast"/>
      <w:ind w:left="864" w:hanging="864"/>
      <w:jc w:val="both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0"/>
    <w:next w:val="a1"/>
    <w:link w:val="50"/>
    <w:uiPriority w:val="99"/>
    <w:qFormat/>
    <w:rsid w:val="00BB5AA4"/>
    <w:pPr>
      <w:keepNext/>
      <w:tabs>
        <w:tab w:val="left" w:pos="851"/>
        <w:tab w:val="num" w:pos="1008"/>
      </w:tabs>
      <w:spacing w:after="240" w:line="100" w:lineRule="atLeast"/>
      <w:ind w:firstLine="851"/>
      <w:jc w:val="center"/>
      <w:outlineLvl w:val="4"/>
    </w:pPr>
    <w:rPr>
      <w:rFonts w:ascii="Times New Roman" w:eastAsia="Times New Roman" w:hAnsi="Times New Roman"/>
      <w:b/>
      <w:bCs/>
      <w:caps/>
      <w:spacing w:val="20"/>
      <w:sz w:val="24"/>
      <w:szCs w:val="24"/>
      <w:lang w:eastAsia="ru-RU"/>
    </w:rPr>
  </w:style>
  <w:style w:type="paragraph" w:styleId="6">
    <w:name w:val="heading 6"/>
    <w:basedOn w:val="a0"/>
    <w:next w:val="a1"/>
    <w:link w:val="60"/>
    <w:uiPriority w:val="99"/>
    <w:qFormat/>
    <w:rsid w:val="00BB5AA4"/>
    <w:pPr>
      <w:keepNext/>
      <w:tabs>
        <w:tab w:val="num" w:pos="1152"/>
      </w:tabs>
      <w:spacing w:after="120" w:line="100" w:lineRule="atLeast"/>
      <w:ind w:firstLine="709"/>
      <w:jc w:val="center"/>
      <w:outlineLvl w:val="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1"/>
    <w:link w:val="70"/>
    <w:uiPriority w:val="99"/>
    <w:qFormat/>
    <w:rsid w:val="00BB5AA4"/>
    <w:pPr>
      <w:keepNext/>
      <w:tabs>
        <w:tab w:val="left" w:pos="851"/>
        <w:tab w:val="num" w:pos="1296"/>
        <w:tab w:val="left" w:pos="5670"/>
      </w:tabs>
      <w:spacing w:after="240" w:line="100" w:lineRule="atLeast"/>
      <w:ind w:left="1296" w:hanging="1296"/>
      <w:jc w:val="center"/>
      <w:outlineLvl w:val="6"/>
    </w:pPr>
    <w:rPr>
      <w:rFonts w:ascii="Times New Roman" w:eastAsia="Times New Roman" w:hAnsi="Times New Roman"/>
      <w:sz w:val="36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BB5A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9"/>
    <w:rsid w:val="00BB5AA4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BB5AA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BB5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9"/>
    <w:rsid w:val="00BB5AA4"/>
    <w:rPr>
      <w:rFonts w:ascii="Times New Roman" w:eastAsia="Times New Roman" w:hAnsi="Times New Roman" w:cs="Times New Roman"/>
      <w:b/>
      <w:bCs/>
      <w:caps/>
      <w:spacing w:val="20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BB5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BB5AA4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a0">
    <w:name w:val="Базовый"/>
    <w:uiPriority w:val="99"/>
    <w:rsid w:val="00BB5AA4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Times New Roman"/>
    </w:rPr>
  </w:style>
  <w:style w:type="character" w:customStyle="1" w:styleId="a5">
    <w:name w:val="Основной шрифт"/>
    <w:uiPriority w:val="99"/>
    <w:rsid w:val="00BB5AA4"/>
  </w:style>
  <w:style w:type="character" w:customStyle="1" w:styleId="a6">
    <w:name w:val="Верхний колонтитул Знак"/>
    <w:basedOn w:val="a2"/>
    <w:uiPriority w:val="99"/>
    <w:rsid w:val="00BB5AA4"/>
    <w:rPr>
      <w:rFonts w:ascii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2"/>
    <w:uiPriority w:val="99"/>
    <w:rsid w:val="00BB5AA4"/>
    <w:rPr>
      <w:rFonts w:cs="Times New Roman"/>
    </w:rPr>
  </w:style>
  <w:style w:type="character" w:customStyle="1" w:styleId="a8">
    <w:name w:val="Нижний колонтитул Знак"/>
    <w:basedOn w:val="a2"/>
    <w:uiPriority w:val="99"/>
    <w:rsid w:val="00BB5AA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2"/>
    <w:uiPriority w:val="99"/>
    <w:rsid w:val="00BB5AA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uiPriority w:val="99"/>
    <w:rsid w:val="00BB5AA4"/>
    <w:rPr>
      <w:rFonts w:ascii="Times New Roman" w:hAnsi="Times New Roman" w:cs="Times New Roman"/>
      <w:caps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uiPriority w:val="99"/>
    <w:rsid w:val="00BB5AA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2"/>
    <w:uiPriority w:val="99"/>
    <w:rsid w:val="00BB5AA4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2"/>
    <w:uiPriority w:val="99"/>
    <w:rsid w:val="00BB5AA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2"/>
    <w:uiPriority w:val="99"/>
    <w:rsid w:val="00BB5AA4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2"/>
    <w:uiPriority w:val="99"/>
    <w:rsid w:val="00BB5AA4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BB5AA4"/>
    <w:rPr>
      <w:rFonts w:eastAsia="Times New Roman"/>
    </w:rPr>
  </w:style>
  <w:style w:type="character" w:customStyle="1" w:styleId="ListLabel2">
    <w:name w:val="ListLabel 2"/>
    <w:uiPriority w:val="99"/>
    <w:rsid w:val="00BB5AA4"/>
    <w:rPr>
      <w:sz w:val="24"/>
      <w:u w:val="none"/>
    </w:rPr>
  </w:style>
  <w:style w:type="character" w:customStyle="1" w:styleId="ListLabel3">
    <w:name w:val="ListLabel 3"/>
    <w:uiPriority w:val="99"/>
    <w:rsid w:val="00BB5AA4"/>
  </w:style>
  <w:style w:type="character" w:customStyle="1" w:styleId="ac">
    <w:name w:val="Символ сноски"/>
    <w:uiPriority w:val="99"/>
    <w:rsid w:val="00BB5AA4"/>
  </w:style>
  <w:style w:type="character" w:customStyle="1" w:styleId="ad">
    <w:name w:val="Привязка сноски"/>
    <w:uiPriority w:val="99"/>
    <w:rsid w:val="00BB5AA4"/>
    <w:rPr>
      <w:vertAlign w:val="superscript"/>
    </w:rPr>
  </w:style>
  <w:style w:type="character" w:customStyle="1" w:styleId="ae">
    <w:name w:val="Привязка концевой сноски"/>
    <w:uiPriority w:val="99"/>
    <w:rsid w:val="00BB5AA4"/>
    <w:rPr>
      <w:vertAlign w:val="superscript"/>
    </w:rPr>
  </w:style>
  <w:style w:type="character" w:customStyle="1" w:styleId="af">
    <w:name w:val="Символы концевой сноски"/>
    <w:uiPriority w:val="99"/>
    <w:rsid w:val="00BB5AA4"/>
  </w:style>
  <w:style w:type="paragraph" w:customStyle="1" w:styleId="11">
    <w:name w:val="Заголовок1"/>
    <w:basedOn w:val="a0"/>
    <w:next w:val="a1"/>
    <w:uiPriority w:val="99"/>
    <w:rsid w:val="00BB5AA4"/>
    <w:pPr>
      <w:keepNext/>
      <w:spacing w:before="240" w:after="120"/>
    </w:pPr>
    <w:rPr>
      <w:rFonts w:ascii="Arial" w:eastAsia="Calibri" w:hAnsi="Arial" w:cs="Mangal"/>
      <w:sz w:val="28"/>
      <w:szCs w:val="28"/>
    </w:rPr>
  </w:style>
  <w:style w:type="paragraph" w:styleId="a1">
    <w:name w:val="Body Text"/>
    <w:basedOn w:val="a0"/>
    <w:link w:val="12"/>
    <w:uiPriority w:val="99"/>
    <w:rsid w:val="00BB5AA4"/>
    <w:pPr>
      <w:spacing w:after="0" w:line="100" w:lineRule="atLeas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2">
    <w:name w:val="Основной текст Знак1"/>
    <w:basedOn w:val="a2"/>
    <w:link w:val="a1"/>
    <w:uiPriority w:val="99"/>
    <w:rsid w:val="00BB5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List"/>
    <w:basedOn w:val="a1"/>
    <w:uiPriority w:val="99"/>
    <w:rsid w:val="00BB5AA4"/>
    <w:rPr>
      <w:rFonts w:cs="Mangal"/>
    </w:rPr>
  </w:style>
  <w:style w:type="paragraph" w:styleId="af1">
    <w:name w:val="Title"/>
    <w:basedOn w:val="a0"/>
    <w:link w:val="af2"/>
    <w:uiPriority w:val="99"/>
    <w:qFormat/>
    <w:rsid w:val="00BB5AA4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f2">
    <w:name w:val="Название Знак"/>
    <w:basedOn w:val="a2"/>
    <w:link w:val="af1"/>
    <w:uiPriority w:val="99"/>
    <w:rsid w:val="00BB5AA4"/>
    <w:rPr>
      <w:rFonts w:ascii="Calibri" w:eastAsia="SimSun" w:hAnsi="Calibri" w:cs="Mang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rsid w:val="00BB5AA4"/>
    <w:pPr>
      <w:spacing w:after="0" w:line="240" w:lineRule="auto"/>
      <w:ind w:left="220" w:hanging="220"/>
    </w:pPr>
  </w:style>
  <w:style w:type="paragraph" w:styleId="af3">
    <w:name w:val="index heading"/>
    <w:basedOn w:val="a0"/>
    <w:uiPriority w:val="99"/>
    <w:rsid w:val="00BB5AA4"/>
    <w:pPr>
      <w:suppressLineNumbers/>
    </w:pPr>
    <w:rPr>
      <w:rFonts w:cs="Mangal"/>
    </w:rPr>
  </w:style>
  <w:style w:type="paragraph" w:styleId="14">
    <w:name w:val="toc 1"/>
    <w:basedOn w:val="a0"/>
    <w:uiPriority w:val="99"/>
    <w:rsid w:val="00BB5AA4"/>
    <w:pPr>
      <w:tabs>
        <w:tab w:val="right" w:leader="dot" w:pos="9639"/>
      </w:tabs>
      <w:spacing w:after="0" w:line="100" w:lineRule="atLeast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3">
    <w:name w:val="toc 2"/>
    <w:basedOn w:val="a0"/>
    <w:uiPriority w:val="99"/>
    <w:rsid w:val="00BB5AA4"/>
    <w:pPr>
      <w:tabs>
        <w:tab w:val="right" w:leader="dot" w:pos="9919"/>
      </w:tabs>
      <w:spacing w:after="0" w:line="100" w:lineRule="atLeast"/>
      <w:ind w:left="2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3">
    <w:name w:val="toc 3"/>
    <w:basedOn w:val="a0"/>
    <w:uiPriority w:val="99"/>
    <w:rsid w:val="00BB5AA4"/>
    <w:pPr>
      <w:tabs>
        <w:tab w:val="right" w:leader="dot" w:pos="10199"/>
      </w:tabs>
      <w:spacing w:after="0" w:line="100" w:lineRule="atLeast"/>
      <w:ind w:left="56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0"/>
    <w:uiPriority w:val="99"/>
    <w:rsid w:val="00BB5AA4"/>
    <w:pPr>
      <w:tabs>
        <w:tab w:val="right" w:leader="dot" w:pos="10479"/>
      </w:tabs>
      <w:spacing w:after="0" w:line="100" w:lineRule="atLeast"/>
      <w:ind w:left="84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1">
    <w:name w:val="toc 5"/>
    <w:basedOn w:val="a0"/>
    <w:uiPriority w:val="99"/>
    <w:rsid w:val="00BB5AA4"/>
    <w:pPr>
      <w:tabs>
        <w:tab w:val="right" w:leader="dot" w:pos="10759"/>
      </w:tabs>
      <w:spacing w:after="0" w:line="100" w:lineRule="atLeast"/>
      <w:ind w:left="112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61">
    <w:name w:val="toc 6"/>
    <w:basedOn w:val="a0"/>
    <w:uiPriority w:val="99"/>
    <w:rsid w:val="00BB5AA4"/>
    <w:pPr>
      <w:tabs>
        <w:tab w:val="right" w:leader="dot" w:pos="11039"/>
      </w:tabs>
      <w:spacing w:after="0" w:line="100" w:lineRule="atLeast"/>
      <w:ind w:left="140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71">
    <w:name w:val="toc 7"/>
    <w:basedOn w:val="a0"/>
    <w:uiPriority w:val="99"/>
    <w:rsid w:val="00BB5AA4"/>
    <w:pPr>
      <w:tabs>
        <w:tab w:val="right" w:leader="dot" w:pos="11319"/>
      </w:tabs>
      <w:spacing w:after="0" w:line="100" w:lineRule="atLeast"/>
      <w:ind w:left="16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8">
    <w:name w:val="toc 8"/>
    <w:basedOn w:val="a0"/>
    <w:uiPriority w:val="99"/>
    <w:rsid w:val="00BB5AA4"/>
    <w:pPr>
      <w:tabs>
        <w:tab w:val="right" w:leader="dot" w:pos="11599"/>
      </w:tabs>
      <w:spacing w:after="0" w:line="100" w:lineRule="atLeast"/>
      <w:ind w:left="196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9">
    <w:name w:val="toc 9"/>
    <w:basedOn w:val="a0"/>
    <w:uiPriority w:val="99"/>
    <w:rsid w:val="00BB5AA4"/>
    <w:pPr>
      <w:tabs>
        <w:tab w:val="right" w:leader="dot" w:pos="11879"/>
      </w:tabs>
      <w:spacing w:after="0" w:line="100" w:lineRule="atLeast"/>
      <w:ind w:left="224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4">
    <w:name w:val="header"/>
    <w:basedOn w:val="a0"/>
    <w:link w:val="15"/>
    <w:uiPriority w:val="99"/>
    <w:rsid w:val="00BB5AA4"/>
    <w:pPr>
      <w:suppressLineNumbers/>
      <w:tabs>
        <w:tab w:val="center" w:pos="4153"/>
        <w:tab w:val="right" w:pos="8306"/>
      </w:tabs>
      <w:spacing w:after="0" w:line="100" w:lineRule="atLeas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5">
    <w:name w:val="Верхний колонтитул Знак1"/>
    <w:basedOn w:val="a2"/>
    <w:link w:val="af4"/>
    <w:uiPriority w:val="99"/>
    <w:rsid w:val="00BB5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footer"/>
    <w:basedOn w:val="a0"/>
    <w:link w:val="16"/>
    <w:uiPriority w:val="99"/>
    <w:rsid w:val="00BB5AA4"/>
    <w:pPr>
      <w:suppressLineNumbers/>
      <w:tabs>
        <w:tab w:val="center" w:pos="4153"/>
        <w:tab w:val="right" w:pos="8306"/>
      </w:tabs>
      <w:spacing w:after="0" w:line="100" w:lineRule="atLeas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6">
    <w:name w:val="Нижний колонтитул Знак1"/>
    <w:basedOn w:val="a2"/>
    <w:link w:val="af5"/>
    <w:uiPriority w:val="99"/>
    <w:rsid w:val="00BB5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2"/>
    <w:basedOn w:val="a0"/>
    <w:link w:val="210"/>
    <w:uiPriority w:val="99"/>
    <w:rsid w:val="00BB5AA4"/>
    <w:pPr>
      <w:spacing w:after="0" w:line="100" w:lineRule="atLeast"/>
      <w:jc w:val="both"/>
    </w:pPr>
    <w:rPr>
      <w:rFonts w:ascii="Times New Roman" w:eastAsia="Times New Roman" w:hAnsi="Times New Roman"/>
      <w:caps/>
      <w:sz w:val="24"/>
      <w:szCs w:val="24"/>
      <w:lang w:eastAsia="ru-RU"/>
    </w:rPr>
  </w:style>
  <w:style w:type="character" w:customStyle="1" w:styleId="210">
    <w:name w:val="Основной текст 2 Знак1"/>
    <w:basedOn w:val="a2"/>
    <w:link w:val="24"/>
    <w:uiPriority w:val="99"/>
    <w:rsid w:val="00BB5AA4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25">
    <w:name w:val="Body Text Indent 2"/>
    <w:basedOn w:val="a0"/>
    <w:link w:val="211"/>
    <w:uiPriority w:val="99"/>
    <w:rsid w:val="00BB5AA4"/>
    <w:pPr>
      <w:spacing w:after="0" w:line="100" w:lineRule="atLeast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2"/>
    <w:link w:val="25"/>
    <w:uiPriority w:val="99"/>
    <w:rsid w:val="00BB5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10"/>
    <w:uiPriority w:val="99"/>
    <w:rsid w:val="00BB5AA4"/>
    <w:pPr>
      <w:spacing w:after="240" w:line="100" w:lineRule="atLeast"/>
      <w:jc w:val="center"/>
    </w:pPr>
    <w:rPr>
      <w:rFonts w:ascii="Times New Roman" w:eastAsia="Times New Roman" w:hAnsi="Times New Roman"/>
      <w:b/>
      <w:bCs/>
      <w:caps/>
      <w:sz w:val="24"/>
      <w:szCs w:val="24"/>
      <w:lang w:eastAsia="ru-RU"/>
    </w:rPr>
  </w:style>
  <w:style w:type="character" w:customStyle="1" w:styleId="310">
    <w:name w:val="Основной текст 3 Знак1"/>
    <w:basedOn w:val="a2"/>
    <w:link w:val="34"/>
    <w:uiPriority w:val="99"/>
    <w:rsid w:val="00BB5AA4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35">
    <w:name w:val="Body Text Indent 3"/>
    <w:basedOn w:val="a0"/>
    <w:link w:val="311"/>
    <w:uiPriority w:val="99"/>
    <w:rsid w:val="00BB5AA4"/>
    <w:pPr>
      <w:spacing w:after="0" w:line="100" w:lineRule="atLeas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1">
    <w:name w:val="Основной текст с отступом 3 Знак1"/>
    <w:basedOn w:val="a2"/>
    <w:link w:val="35"/>
    <w:uiPriority w:val="99"/>
    <w:rsid w:val="00BB5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0"/>
    <w:link w:val="17"/>
    <w:uiPriority w:val="99"/>
    <w:rsid w:val="00BB5AA4"/>
    <w:pPr>
      <w:spacing w:after="0" w:line="10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7">
    <w:name w:val="Текст сноски Знак1"/>
    <w:basedOn w:val="a2"/>
    <w:link w:val="af6"/>
    <w:uiPriority w:val="99"/>
    <w:rsid w:val="00BB5A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List Paragraph"/>
    <w:basedOn w:val="a0"/>
    <w:qFormat/>
    <w:rsid w:val="00BB5AA4"/>
    <w:pPr>
      <w:ind w:left="720"/>
    </w:pPr>
  </w:style>
  <w:style w:type="paragraph" w:customStyle="1" w:styleId="af8">
    <w:name w:val="Сноска"/>
    <w:basedOn w:val="a0"/>
    <w:uiPriority w:val="99"/>
    <w:rsid w:val="00BB5AA4"/>
    <w:pPr>
      <w:suppressLineNumbers/>
      <w:ind w:left="283" w:hanging="283"/>
    </w:pPr>
    <w:rPr>
      <w:sz w:val="20"/>
      <w:szCs w:val="20"/>
    </w:rPr>
  </w:style>
  <w:style w:type="paragraph" w:styleId="af9">
    <w:name w:val="Balloon Text"/>
    <w:basedOn w:val="a"/>
    <w:link w:val="afa"/>
    <w:uiPriority w:val="99"/>
    <w:semiHidden/>
    <w:rsid w:val="00BB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BB5AA4"/>
    <w:rPr>
      <w:rFonts w:ascii="Tahoma" w:eastAsia="Calibri" w:hAnsi="Tahoma" w:cs="Tahoma"/>
      <w:sz w:val="16"/>
      <w:szCs w:val="16"/>
    </w:rPr>
  </w:style>
  <w:style w:type="character" w:styleId="afb">
    <w:name w:val="Emphasis"/>
    <w:qFormat/>
    <w:rsid w:val="007A4E97"/>
    <w:rPr>
      <w:i/>
      <w:iCs/>
    </w:rPr>
  </w:style>
  <w:style w:type="paragraph" w:customStyle="1" w:styleId="afc">
    <w:name w:val="Стиль"/>
    <w:rsid w:val="001111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fd">
    <w:name w:val="Table Grid"/>
    <w:basedOn w:val="a3"/>
    <w:uiPriority w:val="39"/>
    <w:rsid w:val="00111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uiPriority w:val="99"/>
    <w:semiHidden/>
    <w:unhideWhenUsed/>
    <w:rsid w:val="00560DDE"/>
    <w:pPr>
      <w:spacing w:after="120"/>
      <w:ind w:left="283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560DDE"/>
    <w:rPr>
      <w:rFonts w:ascii="Calibri" w:eastAsia="Calibri" w:hAnsi="Calibri" w:cs="Times New Roman"/>
    </w:rPr>
  </w:style>
  <w:style w:type="table" w:customStyle="1" w:styleId="18">
    <w:name w:val="Сетка таблицы1"/>
    <w:basedOn w:val="a3"/>
    <w:next w:val="afd"/>
    <w:uiPriority w:val="59"/>
    <w:rsid w:val="000D2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3"/>
    <w:next w:val="afd"/>
    <w:uiPriority w:val="59"/>
    <w:rsid w:val="003A1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3"/>
    <w:next w:val="afd"/>
    <w:uiPriority w:val="59"/>
    <w:rsid w:val="002F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B5053"/>
    <w:pPr>
      <w:tabs>
        <w:tab w:val="left" w:pos="708"/>
      </w:tabs>
      <w:suppressAutoHyphens/>
      <w:spacing w:after="200" w:line="276" w:lineRule="auto"/>
      <w:textAlignment w:val="baseline"/>
    </w:pPr>
    <w:rPr>
      <w:rFonts w:ascii="Calibri" w:eastAsia="SimSun" w:hAnsi="Calibri" w:cs="Times New Roman"/>
    </w:rPr>
  </w:style>
  <w:style w:type="numbering" w:customStyle="1" w:styleId="WWNum351">
    <w:name w:val="WWNum351"/>
    <w:basedOn w:val="a4"/>
    <w:rsid w:val="001B5053"/>
    <w:pPr>
      <w:numPr>
        <w:numId w:val="28"/>
      </w:numPr>
    </w:pPr>
  </w:style>
  <w:style w:type="numbering" w:customStyle="1" w:styleId="WWNum35">
    <w:name w:val="WWNum35"/>
    <w:basedOn w:val="a4"/>
    <w:rsid w:val="00A410BF"/>
    <w:pPr>
      <w:numPr>
        <w:numId w:val="30"/>
      </w:numPr>
    </w:pPr>
  </w:style>
  <w:style w:type="paragraph" w:styleId="aff0">
    <w:name w:val="Normal (Web)"/>
    <w:basedOn w:val="a"/>
    <w:uiPriority w:val="99"/>
    <w:unhideWhenUsed/>
    <w:qFormat/>
    <w:rsid w:val="008D4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2"/>
    <w:uiPriority w:val="22"/>
    <w:qFormat/>
    <w:rsid w:val="00261AA7"/>
    <w:rPr>
      <w:b/>
      <w:bCs/>
    </w:rPr>
  </w:style>
  <w:style w:type="paragraph" w:customStyle="1" w:styleId="ds-markdown-paragraph">
    <w:name w:val="ds-markdown-paragraph"/>
    <w:basedOn w:val="a"/>
    <w:rsid w:val="005E2D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90042-D9D8-4B83-8574-D50B1198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Фируза Рахматулловна</dc:creator>
  <cp:lastModifiedBy>Acer</cp:lastModifiedBy>
  <cp:revision>7</cp:revision>
  <cp:lastPrinted>2021-03-30T05:15:00Z</cp:lastPrinted>
  <dcterms:created xsi:type="dcterms:W3CDTF">2026-03-17T20:28:00Z</dcterms:created>
  <dcterms:modified xsi:type="dcterms:W3CDTF">2026-03-25T10:25:00Z</dcterms:modified>
</cp:coreProperties>
</file>